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141C" w14:textId="15DC055E" w:rsidR="00903E6F" w:rsidRDefault="00903E6F" w:rsidP="00213349">
      <w:pPr>
        <w:spacing w:after="0" w:line="240" w:lineRule="auto"/>
      </w:pPr>
    </w:p>
    <w:p w14:paraId="53451996" w14:textId="72962881" w:rsidR="006A14B2" w:rsidRDefault="00BD3E06" w:rsidP="007C08B1">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 xml:space="preserve">Tasting Menu </w:t>
      </w:r>
      <w:r w:rsidR="00236529">
        <w:rPr>
          <w:rFonts w:ascii="Freestyle Script" w:hAnsi="Freestyle Script"/>
          <w:b/>
          <w:bCs/>
          <w:color w:val="7F7F7F" w:themeColor="text1" w:themeTint="80"/>
          <w:sz w:val="40"/>
          <w:szCs w:val="40"/>
        </w:rPr>
        <w:t>April</w:t>
      </w:r>
      <w:r w:rsidR="00EB1984">
        <w:rPr>
          <w:rFonts w:ascii="Freestyle Script" w:hAnsi="Freestyle Script"/>
          <w:b/>
          <w:bCs/>
          <w:color w:val="7F7F7F" w:themeColor="text1" w:themeTint="80"/>
          <w:sz w:val="40"/>
          <w:szCs w:val="40"/>
        </w:rPr>
        <w:t xml:space="preserve"> 2026</w:t>
      </w:r>
    </w:p>
    <w:p w14:paraId="4B3CBEC3" w14:textId="01C1B7F2" w:rsidR="00BD3E06" w:rsidRDefault="00BD3E06" w:rsidP="00213349">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w:t>
      </w:r>
      <w:r w:rsidR="00E70A02">
        <w:rPr>
          <w:rFonts w:ascii="Freestyle Script" w:hAnsi="Freestyle Script"/>
          <w:b/>
          <w:bCs/>
          <w:color w:val="7F7F7F" w:themeColor="text1" w:themeTint="80"/>
          <w:sz w:val="40"/>
          <w:szCs w:val="40"/>
        </w:rPr>
        <w:t>70</w:t>
      </w:r>
      <w:r>
        <w:rPr>
          <w:rFonts w:ascii="Freestyle Script" w:hAnsi="Freestyle Script"/>
          <w:b/>
          <w:bCs/>
          <w:color w:val="7F7F7F" w:themeColor="text1" w:themeTint="80"/>
          <w:sz w:val="40"/>
          <w:szCs w:val="40"/>
        </w:rPr>
        <w:t>.00 per person</w:t>
      </w:r>
    </w:p>
    <w:p w14:paraId="34C9CB98" w14:textId="74E3F7CB" w:rsidR="00BD3E06" w:rsidRDefault="00BD3E06" w:rsidP="00213349">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£1</w:t>
      </w:r>
      <w:r w:rsidR="00E70A02">
        <w:rPr>
          <w:rFonts w:ascii="Freestyle Script" w:hAnsi="Freestyle Script"/>
          <w:b/>
          <w:bCs/>
          <w:color w:val="7F7F7F" w:themeColor="text1" w:themeTint="80"/>
          <w:sz w:val="40"/>
          <w:szCs w:val="40"/>
        </w:rPr>
        <w:t>10</w:t>
      </w:r>
      <w:r>
        <w:rPr>
          <w:rFonts w:ascii="Freestyle Script" w:hAnsi="Freestyle Script"/>
          <w:b/>
          <w:bCs/>
          <w:color w:val="7F7F7F" w:themeColor="text1" w:themeTint="80"/>
          <w:sz w:val="40"/>
          <w:szCs w:val="40"/>
        </w:rPr>
        <w:t>.00 with wine flight</w:t>
      </w:r>
    </w:p>
    <w:p w14:paraId="16ED38B9" w14:textId="77777777" w:rsidR="00335FF6" w:rsidRDefault="00335FF6" w:rsidP="00213349">
      <w:pPr>
        <w:spacing w:after="0" w:line="240" w:lineRule="auto"/>
        <w:jc w:val="center"/>
        <w:rPr>
          <w:rFonts w:ascii="Book Antiqua" w:hAnsi="Book Antiqua"/>
          <w:i/>
          <w:iCs/>
          <w:sz w:val="24"/>
          <w:szCs w:val="24"/>
        </w:rPr>
      </w:pPr>
    </w:p>
    <w:p w14:paraId="24926635" w14:textId="4F9B6136" w:rsidR="00F112DE" w:rsidRDefault="0013250C" w:rsidP="00213349">
      <w:pPr>
        <w:spacing w:after="0" w:line="240" w:lineRule="auto"/>
        <w:jc w:val="center"/>
        <w:rPr>
          <w:rFonts w:ascii="Book Antiqua" w:hAnsi="Book Antiqua"/>
          <w:i/>
          <w:iCs/>
          <w:sz w:val="24"/>
          <w:szCs w:val="24"/>
        </w:rPr>
      </w:pPr>
      <w:r w:rsidRPr="00386CD0">
        <w:rPr>
          <w:rFonts w:ascii="Book Antiqua" w:hAnsi="Book Antiqua"/>
          <w:i/>
          <w:iCs/>
          <w:sz w:val="24"/>
          <w:szCs w:val="24"/>
        </w:rPr>
        <w:t>Canapé</w:t>
      </w:r>
    </w:p>
    <w:p w14:paraId="2A8C0982" w14:textId="29FA0108" w:rsidR="00F112DE" w:rsidRPr="00664CCF" w:rsidRDefault="00F112DE" w:rsidP="00213349">
      <w:pPr>
        <w:spacing w:after="0" w:line="240" w:lineRule="auto"/>
        <w:jc w:val="center"/>
        <w:rPr>
          <w:rFonts w:ascii="Book Antiqua" w:hAnsi="Book Antiqua"/>
          <w:b/>
          <w:bCs/>
          <w:sz w:val="24"/>
          <w:szCs w:val="24"/>
        </w:rPr>
      </w:pPr>
    </w:p>
    <w:p w14:paraId="79CAB5FF" w14:textId="77777777" w:rsidR="00DD6903" w:rsidRDefault="00F112DE" w:rsidP="00213349">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7706506B" w14:textId="75750295" w:rsidR="00F112DE" w:rsidRPr="00DD6903" w:rsidRDefault="00236529" w:rsidP="00213349">
      <w:pPr>
        <w:spacing w:after="0" w:line="240" w:lineRule="auto"/>
        <w:jc w:val="center"/>
        <w:rPr>
          <w:rFonts w:ascii="Book Antiqua" w:hAnsi="Book Antiqua"/>
          <w:b/>
          <w:bCs/>
          <w:sz w:val="24"/>
          <w:szCs w:val="24"/>
        </w:rPr>
      </w:pPr>
      <w:r>
        <w:rPr>
          <w:rFonts w:ascii="Book Antiqua" w:hAnsi="Book Antiqua"/>
          <w:i/>
          <w:iCs/>
          <w:sz w:val="24"/>
          <w:szCs w:val="24"/>
        </w:rPr>
        <w:t>Wild garlic and nettle soup, walnut and wild garlic pesto, scone</w:t>
      </w:r>
      <w:r w:rsidR="00F112DE" w:rsidRPr="00DD6903">
        <w:rPr>
          <w:rFonts w:ascii="Book Antiqua" w:hAnsi="Book Antiqua"/>
          <w:b/>
          <w:bCs/>
          <w:sz w:val="24"/>
          <w:szCs w:val="24"/>
        </w:rPr>
        <w:br/>
      </w:r>
    </w:p>
    <w:p w14:paraId="50DFD0BB" w14:textId="13883823" w:rsidR="00F112DE" w:rsidRPr="00664CCF" w:rsidRDefault="00F112DE" w:rsidP="00213349">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6BDE5B7F" w14:textId="4C690D99" w:rsidR="001F1ED2" w:rsidRPr="00664CCF" w:rsidRDefault="001F1ED2" w:rsidP="00213349">
      <w:pPr>
        <w:spacing w:after="0" w:line="240" w:lineRule="auto"/>
        <w:jc w:val="center"/>
        <w:rPr>
          <w:rFonts w:ascii="Book Antiqua" w:hAnsi="Book Antiqua"/>
          <w:b/>
          <w:bCs/>
          <w:sz w:val="24"/>
          <w:szCs w:val="24"/>
        </w:rPr>
      </w:pPr>
    </w:p>
    <w:p w14:paraId="74B419F9" w14:textId="389C8382" w:rsidR="00DD6903" w:rsidRDefault="00236529" w:rsidP="00256B1D">
      <w:pPr>
        <w:spacing w:after="0" w:line="240" w:lineRule="auto"/>
        <w:jc w:val="center"/>
        <w:rPr>
          <w:rFonts w:ascii="Book Antiqua" w:hAnsi="Book Antiqua"/>
          <w:i/>
          <w:iCs/>
          <w:sz w:val="24"/>
          <w:szCs w:val="24"/>
        </w:rPr>
      </w:pPr>
      <w:r>
        <w:rPr>
          <w:rFonts w:ascii="Book Antiqua" w:hAnsi="Book Antiqua"/>
          <w:i/>
          <w:iCs/>
          <w:sz w:val="24"/>
          <w:szCs w:val="24"/>
        </w:rPr>
        <w:t xml:space="preserve">‘Rye Harbour’ scallops, textures of cauliflower </w:t>
      </w:r>
    </w:p>
    <w:p w14:paraId="7DAC933B" w14:textId="77777777" w:rsidR="00236529" w:rsidRDefault="00236529" w:rsidP="00256B1D">
      <w:pPr>
        <w:spacing w:after="0" w:line="240" w:lineRule="auto"/>
        <w:jc w:val="center"/>
        <w:rPr>
          <w:rFonts w:ascii="Book Antiqua" w:hAnsi="Book Antiqua"/>
          <w:i/>
          <w:iCs/>
          <w:sz w:val="18"/>
          <w:szCs w:val="18"/>
        </w:rPr>
      </w:pPr>
    </w:p>
    <w:p w14:paraId="1B2D29B6" w14:textId="77777777" w:rsidR="00053836" w:rsidRPr="006278D9" w:rsidRDefault="00053836" w:rsidP="00053836">
      <w:pPr>
        <w:spacing w:after="0" w:line="240" w:lineRule="auto"/>
        <w:jc w:val="center"/>
        <w:rPr>
          <w:rFonts w:ascii="Book Antiqua" w:hAnsi="Book Antiqua"/>
          <w:b/>
          <w:bCs/>
          <w:i/>
          <w:iCs/>
          <w:color w:val="7F7F7F" w:themeColor="text1" w:themeTint="80"/>
        </w:rPr>
      </w:pPr>
      <w:bookmarkStart w:id="0" w:name="_Hlk204947831"/>
      <w:r>
        <w:rPr>
          <w:rFonts w:ascii="Book Antiqua" w:hAnsi="Book Antiqua"/>
          <w:b/>
          <w:bCs/>
          <w:i/>
          <w:iCs/>
          <w:color w:val="7F7F7F" w:themeColor="text1" w:themeTint="80"/>
        </w:rPr>
        <w:t>EMMA MARRIS</w:t>
      </w:r>
      <w:r w:rsidRPr="006278D9">
        <w:rPr>
          <w:rFonts w:ascii="Book Antiqua" w:hAnsi="Book Antiqua"/>
          <w:b/>
          <w:bCs/>
          <w:i/>
          <w:iCs/>
          <w:color w:val="7F7F7F" w:themeColor="text1" w:themeTint="80"/>
        </w:rPr>
        <w:t xml:space="preserve"> </w:t>
      </w:r>
      <w:r>
        <w:rPr>
          <w:rFonts w:ascii="Book Antiqua" w:hAnsi="Book Antiqua"/>
          <w:b/>
          <w:bCs/>
          <w:i/>
          <w:iCs/>
          <w:color w:val="7F7F7F" w:themeColor="text1" w:themeTint="80"/>
        </w:rPr>
        <w:t>SAUVIGNON BLANC 2024</w:t>
      </w:r>
    </w:p>
    <w:bookmarkEnd w:id="0"/>
    <w:p w14:paraId="2EA5E0FE" w14:textId="77777777" w:rsidR="00053836" w:rsidRPr="006278D9" w:rsidRDefault="00053836" w:rsidP="00053836">
      <w:pPr>
        <w:spacing w:after="0" w:line="240" w:lineRule="auto"/>
        <w:jc w:val="center"/>
        <w:rPr>
          <w:rFonts w:ascii="Book Antiqua" w:hAnsi="Book Antiqua"/>
          <w:b/>
          <w:bCs/>
          <w:i/>
          <w:iCs/>
          <w:sz w:val="24"/>
          <w:szCs w:val="24"/>
        </w:rPr>
      </w:pPr>
      <w:r w:rsidRPr="006278D9">
        <w:rPr>
          <w:rFonts w:ascii="Book Antiqua" w:hAnsi="Book Antiqua"/>
          <w:i/>
          <w:iCs/>
          <w:color w:val="7F7F7F" w:themeColor="text1" w:themeTint="80"/>
        </w:rPr>
        <w:t xml:space="preserve">This </w:t>
      </w:r>
      <w:r>
        <w:rPr>
          <w:rFonts w:ascii="Book Antiqua" w:hAnsi="Book Antiqua"/>
          <w:i/>
          <w:iCs/>
          <w:color w:val="7F7F7F" w:themeColor="text1" w:themeTint="80"/>
        </w:rPr>
        <w:t xml:space="preserve">Sauvignon Blanc is a classic style from vineyard sites that were chosen for their diversity of soils and topography. Lively notes of juniper, yuzu, coriander seed and green chilli are carried by signature textural complexity and saline drive. A wine of purity and finesse. </w:t>
      </w:r>
    </w:p>
    <w:p w14:paraId="26714A09" w14:textId="77777777" w:rsidR="00053836" w:rsidRDefault="00053836" w:rsidP="00386CD0">
      <w:pPr>
        <w:spacing w:after="0" w:line="240" w:lineRule="auto"/>
        <w:jc w:val="center"/>
        <w:rPr>
          <w:rFonts w:ascii="Book Antiqua" w:hAnsi="Book Antiqua"/>
          <w:b/>
          <w:bCs/>
          <w:sz w:val="24"/>
          <w:szCs w:val="24"/>
        </w:rPr>
      </w:pPr>
    </w:p>
    <w:p w14:paraId="5B8FDB71" w14:textId="4C7B04BB" w:rsidR="00256B1D" w:rsidRDefault="00386CD0" w:rsidP="00386CD0">
      <w:pPr>
        <w:spacing w:after="0" w:line="240" w:lineRule="auto"/>
        <w:jc w:val="center"/>
        <w:rPr>
          <w:rFonts w:ascii="Book Antiqua" w:hAnsi="Book Antiqua"/>
          <w:b/>
          <w:bCs/>
          <w:sz w:val="24"/>
          <w:szCs w:val="24"/>
        </w:rPr>
      </w:pPr>
      <w:r w:rsidRPr="008D6E39">
        <w:rPr>
          <w:rFonts w:ascii="Book Antiqua" w:hAnsi="Book Antiqua"/>
          <w:b/>
          <w:bCs/>
          <w:sz w:val="24"/>
          <w:szCs w:val="24"/>
        </w:rPr>
        <w:t>~</w:t>
      </w:r>
    </w:p>
    <w:p w14:paraId="0AC752A3" w14:textId="77777777" w:rsidR="00CC09BD" w:rsidRPr="008D6E39" w:rsidRDefault="00CC09BD" w:rsidP="00386CD0">
      <w:pPr>
        <w:spacing w:after="0" w:line="240" w:lineRule="auto"/>
        <w:jc w:val="center"/>
        <w:rPr>
          <w:rFonts w:ascii="Book Antiqua" w:hAnsi="Book Antiqua"/>
          <w:b/>
          <w:bCs/>
          <w:sz w:val="24"/>
          <w:szCs w:val="24"/>
        </w:rPr>
      </w:pPr>
    </w:p>
    <w:p w14:paraId="7E09D7CB" w14:textId="4DB3DA20" w:rsidR="00CC09BD" w:rsidRPr="00AE27C4" w:rsidRDefault="00CC09BD" w:rsidP="00CC09BD">
      <w:pPr>
        <w:spacing w:after="0" w:line="240" w:lineRule="auto"/>
        <w:jc w:val="center"/>
        <w:rPr>
          <w:rFonts w:ascii="Book Antiqua" w:hAnsi="Book Antiqua"/>
          <w:i/>
          <w:iCs/>
          <w:sz w:val="20"/>
          <w:szCs w:val="20"/>
        </w:rPr>
      </w:pPr>
      <w:r>
        <w:rPr>
          <w:rFonts w:ascii="Book Antiqua" w:hAnsi="Book Antiqua"/>
          <w:i/>
          <w:iCs/>
          <w:sz w:val="24"/>
          <w:szCs w:val="24"/>
        </w:rPr>
        <w:t xml:space="preserve">Pan-fried fillet of halibut, mussel chowder </w:t>
      </w:r>
    </w:p>
    <w:p w14:paraId="6E9FC2C4" w14:textId="2D4EE3E5" w:rsidR="00971C0F" w:rsidRPr="00B76F39" w:rsidRDefault="00971C0F" w:rsidP="001A5A48">
      <w:pPr>
        <w:spacing w:after="0" w:line="240" w:lineRule="auto"/>
        <w:jc w:val="center"/>
        <w:rPr>
          <w:rFonts w:ascii="Book Antiqua" w:eastAsia="Book Antiqua" w:hAnsi="Book Antiqua" w:cs="Book Antiqua"/>
          <w:i/>
          <w:iCs/>
          <w:color w:val="000000"/>
          <w:sz w:val="14"/>
          <w:szCs w:val="14"/>
          <w:lang w:eastAsia="en-GB"/>
        </w:rPr>
      </w:pPr>
    </w:p>
    <w:p w14:paraId="17865823" w14:textId="17F005EB" w:rsidR="00335FF6" w:rsidRPr="006278D9" w:rsidRDefault="00335FF6" w:rsidP="006964A8">
      <w:pPr>
        <w:spacing w:after="0" w:line="240" w:lineRule="auto"/>
        <w:jc w:val="center"/>
        <w:rPr>
          <w:rFonts w:ascii="Book Antiqua" w:hAnsi="Book Antiqua"/>
          <w:b/>
          <w:bCs/>
          <w:i/>
          <w:iCs/>
          <w:color w:val="7F7F7F" w:themeColor="text1" w:themeTint="80"/>
        </w:rPr>
      </w:pPr>
      <w:r w:rsidRPr="006278D9">
        <w:rPr>
          <w:rFonts w:ascii="Book Antiqua" w:hAnsi="Book Antiqua"/>
          <w:b/>
          <w:bCs/>
          <w:i/>
          <w:iCs/>
          <w:color w:val="7F7F7F" w:themeColor="text1" w:themeTint="80"/>
        </w:rPr>
        <w:t xml:space="preserve">VIOGNIER PAYS D’OC, FRANCE 2022 </w:t>
      </w:r>
    </w:p>
    <w:p w14:paraId="1ABA1035" w14:textId="7B877AFE" w:rsidR="00F112DE" w:rsidRPr="006278D9" w:rsidRDefault="00335FF6" w:rsidP="006964A8">
      <w:pPr>
        <w:spacing w:after="0" w:line="240" w:lineRule="auto"/>
        <w:jc w:val="center"/>
        <w:rPr>
          <w:rFonts w:ascii="Book Antiqua" w:hAnsi="Book Antiqua"/>
          <w:i/>
          <w:iCs/>
          <w:sz w:val="24"/>
          <w:szCs w:val="24"/>
        </w:rPr>
      </w:pPr>
      <w:r w:rsidRPr="006278D9">
        <w:rPr>
          <w:rFonts w:ascii="Book Antiqua" w:hAnsi="Book Antiqua"/>
          <w:i/>
          <w:iCs/>
          <w:color w:val="7F7F7F" w:themeColor="text1" w:themeTint="80"/>
        </w:rPr>
        <w:t>This Pays d’Oc viognier undergoes lees-ageing, adding body, texture and creaminess, balancing bright notes of white peach, apple and delicate almond Pair with gently spiced dishes.</w:t>
      </w:r>
    </w:p>
    <w:p w14:paraId="526DA5E4" w14:textId="77777777" w:rsidR="00335FF6" w:rsidRPr="006278D9" w:rsidRDefault="00335FF6" w:rsidP="00213349">
      <w:pPr>
        <w:spacing w:after="0" w:line="240" w:lineRule="auto"/>
        <w:jc w:val="center"/>
        <w:rPr>
          <w:rFonts w:ascii="Book Antiqua" w:hAnsi="Book Antiqua"/>
          <w:b/>
          <w:bCs/>
          <w:i/>
          <w:iCs/>
          <w:sz w:val="24"/>
          <w:szCs w:val="24"/>
        </w:rPr>
      </w:pPr>
    </w:p>
    <w:p w14:paraId="1E370B6D" w14:textId="6E1FBB9F" w:rsidR="00807174" w:rsidRDefault="00807174" w:rsidP="00213349">
      <w:pPr>
        <w:spacing w:after="0" w:line="240" w:lineRule="auto"/>
        <w:jc w:val="center"/>
        <w:rPr>
          <w:rFonts w:ascii="Book Antiqua" w:hAnsi="Book Antiqua"/>
          <w:b/>
          <w:bCs/>
          <w:sz w:val="24"/>
          <w:szCs w:val="24"/>
        </w:rPr>
      </w:pPr>
      <w:r w:rsidRPr="00807174">
        <w:rPr>
          <w:rFonts w:ascii="Book Antiqua" w:hAnsi="Book Antiqua"/>
          <w:b/>
          <w:bCs/>
          <w:sz w:val="24"/>
          <w:szCs w:val="24"/>
        </w:rPr>
        <w:t>~</w:t>
      </w:r>
    </w:p>
    <w:p w14:paraId="12B6B5C4" w14:textId="77777777" w:rsidR="003156B2" w:rsidRPr="00807174" w:rsidRDefault="003156B2" w:rsidP="00213349">
      <w:pPr>
        <w:spacing w:after="0" w:line="240" w:lineRule="auto"/>
        <w:jc w:val="center"/>
        <w:rPr>
          <w:rFonts w:ascii="Book Antiqua" w:hAnsi="Book Antiqua"/>
          <w:b/>
          <w:bCs/>
          <w:sz w:val="24"/>
          <w:szCs w:val="24"/>
        </w:rPr>
      </w:pPr>
    </w:p>
    <w:p w14:paraId="63E73A9C" w14:textId="2AD6E5C9" w:rsidR="006278D9" w:rsidRDefault="003156B2" w:rsidP="00256B1D">
      <w:pPr>
        <w:spacing w:after="0" w:line="240" w:lineRule="auto"/>
        <w:jc w:val="center"/>
        <w:rPr>
          <w:rFonts w:ascii="Book Antiqua" w:eastAsia="Book Antiqua" w:hAnsi="Book Antiqua" w:cs="Book Antiqua"/>
          <w:i/>
          <w:iCs/>
          <w:color w:val="000000"/>
          <w:sz w:val="20"/>
          <w:szCs w:val="20"/>
          <w:lang w:eastAsia="en-GB"/>
        </w:rPr>
      </w:pPr>
      <w:r>
        <w:rPr>
          <w:rFonts w:ascii="Book Antiqua" w:eastAsia="Book Antiqua" w:hAnsi="Book Antiqua" w:cs="Book Antiqua"/>
          <w:i/>
          <w:iCs/>
          <w:color w:val="000000"/>
          <w:sz w:val="24"/>
          <w:szCs w:val="24"/>
          <w:lang w:eastAsia="en-GB"/>
        </w:rPr>
        <w:t>Trio of Romney Lamb, cider braised carrot, parsnip, spiced carrot puree, Dornfelder and rosemary sauce</w:t>
      </w:r>
      <w:r w:rsidR="00971C0F">
        <w:rPr>
          <w:rFonts w:ascii="Book Antiqua" w:eastAsia="Book Antiqua" w:hAnsi="Book Antiqua" w:cs="Book Antiqua"/>
          <w:i/>
          <w:iCs/>
          <w:color w:val="000000"/>
          <w:sz w:val="24"/>
          <w:szCs w:val="24"/>
          <w:lang w:eastAsia="en-GB"/>
        </w:rPr>
        <w:t xml:space="preserve"> </w:t>
      </w:r>
    </w:p>
    <w:p w14:paraId="6E786DD3" w14:textId="77777777" w:rsidR="00236529" w:rsidRPr="00B76F39" w:rsidRDefault="00236529" w:rsidP="00256B1D">
      <w:pPr>
        <w:spacing w:after="0" w:line="240" w:lineRule="auto"/>
        <w:jc w:val="center"/>
        <w:rPr>
          <w:rFonts w:ascii="Book Antiqua" w:hAnsi="Book Antiqua"/>
          <w:i/>
          <w:iCs/>
          <w:sz w:val="14"/>
          <w:szCs w:val="14"/>
        </w:rPr>
      </w:pPr>
    </w:p>
    <w:p w14:paraId="598F6B03" w14:textId="77777777" w:rsidR="00963695" w:rsidRDefault="00963695" w:rsidP="00963695">
      <w:pPr>
        <w:pStyle w:val="Heading3"/>
        <w:spacing w:before="63"/>
        <w:jc w:val="center"/>
      </w:pPr>
      <w:bookmarkStart w:id="1" w:name="_Hlk204948077"/>
      <w:r>
        <w:rPr>
          <w:color w:val="7E7E7E"/>
        </w:rPr>
        <w:t xml:space="preserve">PIQUEPOUL NOIR VILLA </w:t>
      </w:r>
      <w:proofErr w:type="gramStart"/>
      <w:r>
        <w:rPr>
          <w:color w:val="7E7E7E"/>
        </w:rPr>
        <w:t>BLANCHE ,</w:t>
      </w:r>
      <w:proofErr w:type="gramEnd"/>
      <w:r>
        <w:rPr>
          <w:color w:val="7E7E7E"/>
        </w:rPr>
        <w:t xml:space="preserve"> FRANCE 2021</w:t>
      </w:r>
    </w:p>
    <w:bookmarkEnd w:id="1"/>
    <w:p w14:paraId="5A16DBA5" w14:textId="77777777" w:rsidR="00963695" w:rsidRDefault="00963695" w:rsidP="00963695">
      <w:pPr>
        <w:pStyle w:val="BodyText"/>
        <w:tabs>
          <w:tab w:val="left" w:pos="5862"/>
        </w:tabs>
        <w:spacing w:before="40" w:line="273" w:lineRule="auto"/>
        <w:ind w:right="817"/>
        <w:jc w:val="center"/>
      </w:pPr>
      <w:r w:rsidRPr="00B6107D">
        <w:rPr>
          <w:color w:val="7E7E7E"/>
        </w:rPr>
        <w:t>Mid bodied, ripe and juicy, this rarely seen red wine is fabulous lightly chilled. With flavours of red cherry, redcurrant and a hint of herbal spice, this is a great alternative to a more traditional Beaujolais.</w:t>
      </w:r>
    </w:p>
    <w:p w14:paraId="67790742" w14:textId="77777777" w:rsidR="00963695" w:rsidRDefault="00963695" w:rsidP="00963695">
      <w:pPr>
        <w:spacing w:after="0" w:line="240" w:lineRule="auto"/>
        <w:jc w:val="center"/>
        <w:rPr>
          <w:rFonts w:ascii="Book Antiqua" w:hAnsi="Book Antiqua"/>
          <w:b/>
          <w:bCs/>
          <w:sz w:val="24"/>
          <w:szCs w:val="24"/>
        </w:rPr>
      </w:pPr>
    </w:p>
    <w:p w14:paraId="609F6B3A" w14:textId="537FC36D" w:rsidR="00B76F39" w:rsidRDefault="00023A47" w:rsidP="00963695">
      <w:pPr>
        <w:spacing w:after="0" w:line="240" w:lineRule="auto"/>
        <w:jc w:val="center"/>
        <w:rPr>
          <w:rFonts w:ascii="Book Antiqua" w:hAnsi="Book Antiqua"/>
          <w:i/>
          <w:iCs/>
          <w:sz w:val="24"/>
          <w:szCs w:val="24"/>
        </w:rPr>
      </w:pPr>
      <w:r>
        <w:rPr>
          <w:rFonts w:ascii="Book Antiqua" w:hAnsi="Book Antiqua"/>
          <w:b/>
          <w:bCs/>
          <w:sz w:val="24"/>
          <w:szCs w:val="24"/>
        </w:rPr>
        <w:t>~</w:t>
      </w:r>
    </w:p>
    <w:p w14:paraId="08F39DF5" w14:textId="77777777" w:rsidR="00B76F39" w:rsidRDefault="00B76F39" w:rsidP="00335FF6">
      <w:pPr>
        <w:spacing w:after="0" w:line="240" w:lineRule="auto"/>
        <w:jc w:val="center"/>
        <w:rPr>
          <w:rFonts w:ascii="Book Antiqua" w:hAnsi="Book Antiqua"/>
          <w:i/>
          <w:iCs/>
          <w:sz w:val="24"/>
          <w:szCs w:val="24"/>
        </w:rPr>
      </w:pPr>
    </w:p>
    <w:p w14:paraId="00DD664B" w14:textId="0A3A9161" w:rsidR="008C6470" w:rsidRDefault="00167874" w:rsidP="008C6470">
      <w:pPr>
        <w:spacing w:after="0" w:line="240" w:lineRule="auto"/>
        <w:jc w:val="center"/>
        <w:rPr>
          <w:rFonts w:ascii="Book Antiqua" w:hAnsi="Book Antiqua"/>
          <w:i/>
          <w:iCs/>
          <w:sz w:val="24"/>
          <w:szCs w:val="24"/>
        </w:rPr>
      </w:pPr>
      <w:r>
        <w:rPr>
          <w:rFonts w:ascii="Book Antiqua" w:hAnsi="Book Antiqua"/>
          <w:i/>
          <w:iCs/>
          <w:sz w:val="24"/>
          <w:szCs w:val="24"/>
        </w:rPr>
        <w:t>‘Estate’ t</w:t>
      </w:r>
      <w:r w:rsidR="003156B2">
        <w:rPr>
          <w:rFonts w:ascii="Book Antiqua" w:hAnsi="Book Antiqua"/>
          <w:i/>
          <w:iCs/>
          <w:sz w:val="24"/>
          <w:szCs w:val="24"/>
        </w:rPr>
        <w:t>ipsy damson</w:t>
      </w:r>
      <w:r w:rsidR="008C6470">
        <w:rPr>
          <w:rFonts w:ascii="Book Antiqua" w:hAnsi="Book Antiqua"/>
          <w:i/>
          <w:iCs/>
          <w:sz w:val="24"/>
          <w:szCs w:val="24"/>
        </w:rPr>
        <w:t xml:space="preserve"> </w:t>
      </w:r>
      <w:r w:rsidR="00E370F8">
        <w:rPr>
          <w:rFonts w:ascii="Book Antiqua" w:hAnsi="Book Antiqua"/>
          <w:i/>
          <w:iCs/>
          <w:sz w:val="24"/>
          <w:szCs w:val="24"/>
        </w:rPr>
        <w:t>s</w:t>
      </w:r>
      <w:r w:rsidR="008C6470">
        <w:rPr>
          <w:rFonts w:ascii="Book Antiqua" w:hAnsi="Book Antiqua"/>
          <w:i/>
          <w:iCs/>
          <w:sz w:val="24"/>
          <w:szCs w:val="24"/>
        </w:rPr>
        <w:t xml:space="preserve">orbet </w:t>
      </w:r>
    </w:p>
    <w:p w14:paraId="401190D1" w14:textId="2B8CE195" w:rsidR="00335FF6" w:rsidRPr="00B76F39" w:rsidRDefault="00335FF6" w:rsidP="00335FF6">
      <w:pPr>
        <w:spacing w:after="0" w:line="240" w:lineRule="auto"/>
        <w:jc w:val="center"/>
        <w:rPr>
          <w:rFonts w:ascii="Book Antiqua" w:hAnsi="Book Antiqua"/>
          <w:b/>
          <w:bCs/>
          <w:sz w:val="20"/>
          <w:szCs w:val="20"/>
        </w:rPr>
      </w:pPr>
    </w:p>
    <w:p w14:paraId="2772DEB7" w14:textId="77777777" w:rsidR="00B20148" w:rsidRDefault="00B20148" w:rsidP="00B20148">
      <w:pPr>
        <w:spacing w:after="0" w:line="240" w:lineRule="auto"/>
        <w:jc w:val="center"/>
        <w:rPr>
          <w:rFonts w:ascii="Book Antiqua" w:hAnsi="Book Antiqua"/>
          <w:b/>
          <w:bCs/>
          <w:sz w:val="24"/>
          <w:szCs w:val="24"/>
        </w:rPr>
      </w:pPr>
    </w:p>
    <w:p w14:paraId="617DF5B3" w14:textId="76661622" w:rsidR="00023A47" w:rsidRPr="00B20148" w:rsidRDefault="00836576" w:rsidP="00B20148">
      <w:pPr>
        <w:spacing w:after="0" w:line="240" w:lineRule="auto"/>
        <w:jc w:val="center"/>
        <w:rPr>
          <w:rFonts w:ascii="Book Antiqua" w:hAnsi="Book Antiqua"/>
          <w:b/>
          <w:bCs/>
          <w:sz w:val="24"/>
          <w:szCs w:val="24"/>
        </w:rPr>
      </w:pPr>
      <w:r w:rsidRPr="00664CCF">
        <w:rPr>
          <w:rFonts w:ascii="Book Antiqua" w:hAnsi="Book Antiqua"/>
          <w:b/>
          <w:bCs/>
          <w:sz w:val="24"/>
          <w:szCs w:val="24"/>
        </w:rPr>
        <w:lastRenderedPageBreak/>
        <w:t>~</w:t>
      </w:r>
      <w:r w:rsidR="009F7153">
        <w:rPr>
          <w:rFonts w:ascii="Book Antiqua" w:hAnsi="Book Antiqua"/>
          <w:b/>
          <w:bCs/>
          <w:sz w:val="24"/>
          <w:szCs w:val="24"/>
        </w:rPr>
        <w:br/>
      </w:r>
    </w:p>
    <w:p w14:paraId="21D3D09A" w14:textId="77777777" w:rsidR="00985FC9" w:rsidRDefault="00985FC9" w:rsidP="006A14B2">
      <w:pPr>
        <w:spacing w:after="0" w:line="240" w:lineRule="auto"/>
        <w:jc w:val="center"/>
        <w:rPr>
          <w:rFonts w:ascii="Book Antiqua" w:eastAsia="Times New Roman" w:hAnsi="Book Antiqua" w:cs="Times New Roman"/>
          <w:i/>
          <w:iCs/>
          <w:sz w:val="24"/>
          <w:szCs w:val="24"/>
          <w:lang w:eastAsia="en-GB"/>
        </w:rPr>
      </w:pPr>
    </w:p>
    <w:p w14:paraId="474DFB29" w14:textId="7DF8D297" w:rsidR="003156B2" w:rsidRPr="003156B2" w:rsidRDefault="00236529" w:rsidP="003156B2">
      <w:pPr>
        <w:spacing w:after="0" w:line="240" w:lineRule="auto"/>
        <w:jc w:val="center"/>
        <w:rPr>
          <w:rFonts w:ascii="Book Antiqua" w:eastAsia="Times New Roman" w:hAnsi="Book Antiqua" w:cs="Times New Roman"/>
          <w:i/>
          <w:iCs/>
          <w:sz w:val="24"/>
          <w:szCs w:val="24"/>
          <w:lang w:eastAsia="en-GB"/>
        </w:rPr>
      </w:pPr>
      <w:r>
        <w:rPr>
          <w:rFonts w:ascii="Book Antiqua" w:eastAsia="Times New Roman" w:hAnsi="Book Antiqua" w:cs="Times New Roman"/>
          <w:i/>
          <w:iCs/>
          <w:sz w:val="24"/>
          <w:szCs w:val="24"/>
          <w:lang w:eastAsia="en-GB"/>
        </w:rPr>
        <w:t>‘</w:t>
      </w:r>
      <w:proofErr w:type="spellStart"/>
      <w:r>
        <w:rPr>
          <w:rFonts w:ascii="Book Antiqua" w:eastAsia="Times New Roman" w:hAnsi="Book Antiqua" w:cs="Times New Roman"/>
          <w:i/>
          <w:iCs/>
          <w:sz w:val="24"/>
          <w:szCs w:val="24"/>
          <w:lang w:eastAsia="en-GB"/>
        </w:rPr>
        <w:t>Hinxden</w:t>
      </w:r>
      <w:proofErr w:type="spellEnd"/>
      <w:r>
        <w:rPr>
          <w:rFonts w:ascii="Book Antiqua" w:eastAsia="Times New Roman" w:hAnsi="Book Antiqua" w:cs="Times New Roman"/>
          <w:i/>
          <w:iCs/>
          <w:sz w:val="24"/>
          <w:szCs w:val="24"/>
          <w:lang w:eastAsia="en-GB"/>
        </w:rPr>
        <w:t xml:space="preserve"> Farm Dairy’ yogurt, ginger baked yogurt, burnt rhubarb syrup, orange braised Estate rhubarb, granola and walnut crumble.</w:t>
      </w:r>
    </w:p>
    <w:p w14:paraId="42EF044E" w14:textId="77777777" w:rsidR="00985FC9" w:rsidRPr="00C3020E" w:rsidRDefault="00985FC9" w:rsidP="006A14B2">
      <w:pPr>
        <w:spacing w:after="0" w:line="240" w:lineRule="auto"/>
        <w:jc w:val="center"/>
        <w:rPr>
          <w:rFonts w:ascii="Book Antiqua" w:eastAsia="Times New Roman" w:hAnsi="Book Antiqua" w:cs="Times New Roman"/>
          <w:i/>
          <w:iCs/>
          <w:sz w:val="14"/>
          <w:szCs w:val="14"/>
          <w:lang w:eastAsia="en-GB"/>
        </w:rPr>
      </w:pPr>
    </w:p>
    <w:p w14:paraId="2071F179" w14:textId="627D4099" w:rsidR="00053836" w:rsidRDefault="0044714E" w:rsidP="00053836">
      <w:pPr>
        <w:spacing w:after="0"/>
        <w:jc w:val="center"/>
        <w:rPr>
          <w:rFonts w:ascii="Book Antiqua" w:hAnsi="Book Antiqua"/>
          <w:b/>
          <w:bCs/>
          <w:i/>
          <w:iCs/>
          <w:color w:val="7F7F7F" w:themeColor="text1" w:themeTint="80"/>
        </w:rPr>
      </w:pPr>
      <w:r>
        <w:rPr>
          <w:rFonts w:ascii="Book Antiqua" w:hAnsi="Book Antiqua"/>
          <w:b/>
          <w:bCs/>
          <w:i/>
          <w:iCs/>
          <w:color w:val="7F7F7F" w:themeColor="text1" w:themeTint="80"/>
        </w:rPr>
        <w:t>MAIDSTONE DISTILLERY SHARPS TOFFEE</w:t>
      </w:r>
      <w:r w:rsidR="00CA073D">
        <w:rPr>
          <w:rFonts w:ascii="Book Antiqua" w:hAnsi="Book Antiqua"/>
          <w:b/>
          <w:bCs/>
          <w:i/>
          <w:iCs/>
          <w:color w:val="7F7F7F" w:themeColor="text1" w:themeTint="80"/>
        </w:rPr>
        <w:t xml:space="preserve"> VODKA</w:t>
      </w:r>
      <w:r>
        <w:rPr>
          <w:rFonts w:ascii="Book Antiqua" w:hAnsi="Book Antiqua"/>
          <w:b/>
          <w:bCs/>
          <w:i/>
          <w:iCs/>
          <w:color w:val="7F7F7F" w:themeColor="text1" w:themeTint="80"/>
        </w:rPr>
        <w:t xml:space="preserve"> LIQUOR </w:t>
      </w:r>
      <w:r w:rsidR="00053836">
        <w:rPr>
          <w:rFonts w:ascii="Book Antiqua" w:hAnsi="Book Antiqua"/>
          <w:b/>
          <w:bCs/>
          <w:i/>
          <w:iCs/>
          <w:color w:val="7F7F7F" w:themeColor="text1" w:themeTint="80"/>
        </w:rPr>
        <w:t xml:space="preserve"> </w:t>
      </w:r>
    </w:p>
    <w:p w14:paraId="3C23E84E" w14:textId="108C7ECC" w:rsidR="00BD3E06" w:rsidRPr="0044714E" w:rsidRDefault="0044714E" w:rsidP="00BD3E06">
      <w:pPr>
        <w:spacing w:after="0"/>
        <w:jc w:val="center"/>
        <w:rPr>
          <w:rFonts w:ascii="Book Antiqua" w:hAnsi="Book Antiqua"/>
          <w:i/>
          <w:iCs/>
          <w:color w:val="7F7F7F" w:themeColor="text1" w:themeTint="80"/>
        </w:rPr>
      </w:pPr>
      <w:r w:rsidRPr="0044714E">
        <w:rPr>
          <w:rFonts w:ascii="Book Antiqua" w:hAnsi="Book Antiqua"/>
          <w:i/>
          <w:iCs/>
          <w:color w:val="7F7F7F" w:themeColor="text1" w:themeTint="80"/>
        </w:rPr>
        <w:t>Toffee through and through — sweet, creamy, buttery, with vanilla and a hint of orange. A long, indulgent finish. Traditionally distilled with orange, vanilla, ginger, nutmeg, and cinnamon, it’s expertly blended with a secret toffee recipe for luxurious depth and warmth.</w:t>
      </w:r>
      <w:r>
        <w:rPr>
          <w:rFonts w:ascii="Book Antiqua" w:hAnsi="Book Antiqua"/>
          <w:i/>
          <w:iCs/>
          <w:color w:val="7F7F7F" w:themeColor="text1" w:themeTint="80"/>
        </w:rPr>
        <w:t xml:space="preserve"> Served over ice as an alternative to a traditional dessert wine. Delicious! </w:t>
      </w:r>
    </w:p>
    <w:p w14:paraId="21583BAE" w14:textId="28743441" w:rsidR="007B24AE" w:rsidRPr="00213349" w:rsidRDefault="009D47FF" w:rsidP="00BD3E06">
      <w:pPr>
        <w:spacing w:after="0"/>
        <w:jc w:val="center"/>
        <w:rPr>
          <w:rFonts w:ascii="Book Antiqua" w:hAnsi="Book Antiqua"/>
          <w:i/>
          <w:iCs/>
          <w:sz w:val="20"/>
          <w:szCs w:val="20"/>
        </w:rPr>
      </w:pPr>
      <w:r w:rsidRPr="00664CCF">
        <w:rPr>
          <w:rFonts w:ascii="Book Antiqua" w:hAnsi="Book Antiqua"/>
          <w:b/>
          <w:bCs/>
          <w:i/>
          <w:iCs/>
          <w:sz w:val="24"/>
          <w:szCs w:val="24"/>
        </w:rPr>
        <w:br/>
      </w:r>
    </w:p>
    <w:p w14:paraId="7A25B442" w14:textId="138148EE" w:rsidR="00213349" w:rsidRPr="00213349" w:rsidRDefault="00213349" w:rsidP="00213349">
      <w:pPr>
        <w:spacing w:after="0" w:line="240" w:lineRule="auto"/>
        <w:jc w:val="center"/>
        <w:rPr>
          <w:rFonts w:ascii="Book Antiqua" w:hAnsi="Book Antiqua"/>
          <w:i/>
          <w:iCs/>
          <w:sz w:val="20"/>
          <w:szCs w:val="20"/>
        </w:rPr>
      </w:pPr>
    </w:p>
    <w:p w14:paraId="433F7825" w14:textId="77777777" w:rsidR="00213349" w:rsidRPr="00213349" w:rsidRDefault="00213349" w:rsidP="00213349">
      <w:pPr>
        <w:spacing w:after="0" w:line="240" w:lineRule="auto"/>
        <w:jc w:val="center"/>
        <w:rPr>
          <w:rFonts w:ascii="Book Antiqua" w:hAnsi="Book Antiqua"/>
          <w:i/>
          <w:iCs/>
          <w:sz w:val="20"/>
          <w:szCs w:val="20"/>
        </w:rPr>
      </w:pPr>
      <w:r w:rsidRPr="00213349">
        <w:rPr>
          <w:rFonts w:ascii="Book Antiqua" w:hAnsi="Book Antiqua"/>
          <w:i/>
          <w:iCs/>
          <w:sz w:val="20"/>
          <w:szCs w:val="20"/>
        </w:rPr>
        <w:t xml:space="preserve">We will do everything possible to accommodate all food intolerances and allergies but cannot guarantee food will be allergen free. </w:t>
      </w:r>
    </w:p>
    <w:p w14:paraId="74F1042C" w14:textId="6F6C8F52" w:rsidR="00213349" w:rsidRPr="00213349" w:rsidRDefault="00213349" w:rsidP="00213349">
      <w:pPr>
        <w:spacing w:after="0" w:line="240" w:lineRule="auto"/>
        <w:jc w:val="center"/>
        <w:rPr>
          <w:rFonts w:ascii="Book Antiqua" w:hAnsi="Book Antiqua"/>
          <w:i/>
          <w:iCs/>
          <w:sz w:val="20"/>
          <w:szCs w:val="20"/>
        </w:rPr>
      </w:pPr>
      <w:r w:rsidRPr="00213349">
        <w:rPr>
          <w:rFonts w:ascii="Book Antiqua" w:hAnsi="Book Antiqua"/>
          <w:i/>
          <w:iCs/>
          <w:sz w:val="20"/>
          <w:szCs w:val="20"/>
        </w:rPr>
        <w:t>Allergens advice available upon request</w:t>
      </w:r>
      <w:r w:rsidRPr="00213349">
        <w:rPr>
          <w:rFonts w:ascii="Book Antiqua" w:hAnsi="Book Antiqua"/>
          <w:i/>
          <w:iCs/>
          <w:sz w:val="20"/>
          <w:szCs w:val="20"/>
        </w:rPr>
        <w:br/>
        <w:t>Dietary requirements such as vegan, gluten free, dairy free etc can be catered for</w:t>
      </w:r>
      <w:r w:rsidR="00023A47">
        <w:rPr>
          <w:rFonts w:ascii="Book Antiqua" w:hAnsi="Book Antiqua"/>
          <w:i/>
          <w:iCs/>
          <w:sz w:val="20"/>
          <w:szCs w:val="20"/>
        </w:rPr>
        <w:t xml:space="preserve"> with prior notice</w:t>
      </w:r>
      <w:r w:rsidRPr="00213349">
        <w:rPr>
          <w:rFonts w:ascii="Book Antiqua" w:hAnsi="Book Antiqua"/>
          <w:i/>
          <w:iCs/>
          <w:sz w:val="20"/>
          <w:szCs w:val="20"/>
        </w:rPr>
        <w:t xml:space="preserve">.  </w:t>
      </w:r>
      <w:r w:rsidRPr="00213349">
        <w:rPr>
          <w:rFonts w:ascii="Book Antiqua" w:hAnsi="Book Antiqua"/>
          <w:i/>
          <w:iCs/>
          <w:sz w:val="20"/>
          <w:szCs w:val="20"/>
        </w:rPr>
        <w:br/>
      </w:r>
    </w:p>
    <w:p w14:paraId="49F5140D" w14:textId="77777777" w:rsidR="00807174" w:rsidRPr="00EA1F5B" w:rsidRDefault="00807174" w:rsidP="00807174">
      <w:pPr>
        <w:spacing w:after="0"/>
        <w:jc w:val="center"/>
        <w:rPr>
          <w:rFonts w:ascii="Book Antiqua" w:hAnsi="Book Antiqua"/>
          <w:i/>
          <w:iCs/>
          <w:sz w:val="16"/>
          <w:szCs w:val="16"/>
        </w:rPr>
      </w:pPr>
      <w:r w:rsidRPr="00EA1F5B">
        <w:rPr>
          <w:rFonts w:ascii="Book Antiqua" w:hAnsi="Book Antiqua"/>
          <w:i/>
          <w:iCs/>
          <w:sz w:val="16"/>
          <w:szCs w:val="16"/>
        </w:rPr>
        <w:t>CL= Celery</w:t>
      </w:r>
      <w:r>
        <w:rPr>
          <w:rFonts w:ascii="Book Antiqua" w:hAnsi="Book Antiqua"/>
          <w:i/>
          <w:iCs/>
          <w:sz w:val="16"/>
          <w:szCs w:val="16"/>
        </w:rPr>
        <w:tab/>
      </w:r>
      <w:r w:rsidRPr="00EA1F5B">
        <w:rPr>
          <w:rFonts w:ascii="Book Antiqua" w:hAnsi="Book Antiqua"/>
          <w:i/>
          <w:iCs/>
          <w:sz w:val="16"/>
          <w:szCs w:val="16"/>
        </w:rPr>
        <w:t>G= Glute</w:t>
      </w:r>
      <w:r>
        <w:rPr>
          <w:rFonts w:ascii="Book Antiqua" w:hAnsi="Book Antiqua"/>
          <w:i/>
          <w:iCs/>
          <w:sz w:val="16"/>
          <w:szCs w:val="16"/>
        </w:rPr>
        <w:t>n</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TG=Traces of Gluten</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CR=Crustacean</w:t>
      </w:r>
      <w:r>
        <w:rPr>
          <w:rFonts w:ascii="Book Antiqua" w:hAnsi="Book Antiqua"/>
          <w:i/>
          <w:iCs/>
          <w:sz w:val="16"/>
          <w:szCs w:val="16"/>
        </w:rPr>
        <w:t>s</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E=Eggs</w:t>
      </w:r>
      <w:r>
        <w:rPr>
          <w:rFonts w:ascii="Book Antiqua" w:hAnsi="Book Antiqua"/>
          <w:i/>
          <w:iCs/>
          <w:sz w:val="16"/>
          <w:szCs w:val="16"/>
        </w:rPr>
        <w:tab/>
      </w:r>
      <w:r>
        <w:rPr>
          <w:rFonts w:ascii="Book Antiqua" w:hAnsi="Book Antiqua"/>
          <w:i/>
          <w:iCs/>
          <w:sz w:val="16"/>
          <w:szCs w:val="16"/>
        </w:rPr>
        <w:br/>
      </w:r>
      <w:r w:rsidRPr="00EA1F5B">
        <w:rPr>
          <w:rFonts w:ascii="Book Antiqua" w:hAnsi="Book Antiqua"/>
          <w:i/>
          <w:iCs/>
          <w:sz w:val="16"/>
          <w:szCs w:val="16"/>
        </w:rPr>
        <w:t>F=Fish</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L=Lupin</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MI=Milk</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MO=Molluscs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MU=Mustard</w:t>
      </w:r>
      <w:r>
        <w:rPr>
          <w:rFonts w:ascii="Book Antiqua" w:hAnsi="Book Antiqua"/>
          <w:i/>
          <w:iCs/>
          <w:sz w:val="16"/>
          <w:szCs w:val="16"/>
        </w:rPr>
        <w:tab/>
      </w:r>
      <w:r w:rsidRPr="00EA1F5B">
        <w:rPr>
          <w:rFonts w:ascii="Book Antiqua" w:hAnsi="Book Antiqua"/>
          <w:i/>
          <w:iCs/>
          <w:sz w:val="16"/>
          <w:szCs w:val="16"/>
        </w:rPr>
        <w:t>P=Peanuts</w:t>
      </w:r>
      <w:r>
        <w:rPr>
          <w:rFonts w:ascii="Book Antiqua" w:hAnsi="Book Antiqua"/>
          <w:i/>
          <w:iCs/>
          <w:sz w:val="16"/>
          <w:szCs w:val="16"/>
        </w:rPr>
        <w:tab/>
        <w:t xml:space="preserve"> </w:t>
      </w:r>
      <w:r>
        <w:rPr>
          <w:rFonts w:ascii="Book Antiqua" w:hAnsi="Book Antiqua"/>
          <w:i/>
          <w:iCs/>
          <w:sz w:val="16"/>
          <w:szCs w:val="16"/>
        </w:rPr>
        <w:tab/>
      </w:r>
      <w:r w:rsidRPr="00EA1F5B">
        <w:rPr>
          <w:rFonts w:ascii="Book Antiqua" w:hAnsi="Book Antiqua"/>
          <w:i/>
          <w:iCs/>
          <w:sz w:val="16"/>
          <w:szCs w:val="16"/>
        </w:rPr>
        <w:t>S=Sesame</w:t>
      </w:r>
      <w:r>
        <w:rPr>
          <w:rFonts w:ascii="Book Antiqua" w:hAnsi="Book Antiqua"/>
          <w:i/>
          <w:iCs/>
          <w:sz w:val="16"/>
          <w:szCs w:val="16"/>
        </w:rPr>
        <w:t xml:space="preserve"> </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SO=Soya</w:t>
      </w:r>
      <w:r>
        <w:rPr>
          <w:rFonts w:ascii="Book Antiqua" w:hAnsi="Book Antiqua"/>
          <w:i/>
          <w:iCs/>
          <w:sz w:val="16"/>
          <w:szCs w:val="16"/>
        </w:rPr>
        <w:t xml:space="preserve"> </w:t>
      </w:r>
      <w:r w:rsidRPr="00EA1F5B">
        <w:rPr>
          <w:rFonts w:ascii="Book Antiqua" w:hAnsi="Book Antiqua"/>
          <w:i/>
          <w:iCs/>
          <w:sz w:val="16"/>
          <w:szCs w:val="16"/>
        </w:rPr>
        <w:t>SU=Sulphites</w:t>
      </w:r>
      <w:r>
        <w:rPr>
          <w:rFonts w:ascii="Book Antiqua" w:hAnsi="Book Antiqua"/>
          <w:i/>
          <w:iCs/>
          <w:sz w:val="16"/>
          <w:szCs w:val="16"/>
        </w:rPr>
        <w:tab/>
        <w:t xml:space="preserve"> </w:t>
      </w:r>
      <w:r w:rsidRPr="00EA1F5B">
        <w:rPr>
          <w:rFonts w:ascii="Book Antiqua" w:hAnsi="Book Antiqua"/>
          <w:i/>
          <w:iCs/>
          <w:sz w:val="16"/>
          <w:szCs w:val="16"/>
        </w:rPr>
        <w:t>NU=Nuts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TCR= Traces of Crustaceans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TMO= Traces of Molluscs</w:t>
      </w:r>
    </w:p>
    <w:p w14:paraId="61D79D2A" w14:textId="68C080B5" w:rsidR="00213349" w:rsidRPr="003E4209" w:rsidRDefault="00213349" w:rsidP="00213349">
      <w:pPr>
        <w:spacing w:after="0" w:line="240" w:lineRule="auto"/>
        <w:jc w:val="center"/>
        <w:rPr>
          <w:rFonts w:ascii="Book Antiqua" w:hAnsi="Book Antiqua"/>
          <w:i/>
          <w:iCs/>
          <w:sz w:val="18"/>
          <w:szCs w:val="18"/>
        </w:rPr>
      </w:pPr>
    </w:p>
    <w:sectPr w:rsidR="00213349" w:rsidRPr="003E4209" w:rsidSect="00C42C66">
      <w:headerReference w:type="default" r:id="rId7"/>
      <w:footerReference w:type="default" r:id="rId8"/>
      <w:pgSz w:w="11906" w:h="16838"/>
      <w:pgMar w:top="1440" w:right="1440" w:bottom="1440" w:left="1440" w:header="708" w:footer="708" w:gutter="0"/>
      <w:pgBorders w:offsetFrom="page">
        <w:top w:val="single" w:sz="4" w:space="24" w:color="7F7F7F" w:themeColor="text1" w:themeTint="80"/>
        <w:left w:val="single" w:sz="4" w:space="24" w:color="7F7F7F" w:themeColor="text1" w:themeTint="80"/>
        <w:bottom w:val="single" w:sz="4" w:space="24" w:color="7F7F7F" w:themeColor="text1" w:themeTint="80"/>
        <w:right w:val="single" w:sz="4"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AD31" w14:textId="77777777" w:rsidR="00FC657F" w:rsidRDefault="00FC657F" w:rsidP="0006456D">
      <w:pPr>
        <w:spacing w:after="0" w:line="240" w:lineRule="auto"/>
      </w:pPr>
      <w:r>
        <w:separator/>
      </w:r>
    </w:p>
  </w:endnote>
  <w:endnote w:type="continuationSeparator" w:id="0">
    <w:p w14:paraId="39447745" w14:textId="77777777" w:rsidR="00FC657F" w:rsidRDefault="00FC657F" w:rsidP="0006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Freestyle Script">
    <w:panose1 w:val="030804020302050B04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71C8"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 xml:space="preserve">Frasers Coldharbour Farm Egerton </w:t>
    </w:r>
    <w:proofErr w:type="spellStart"/>
    <w:proofErr w:type="gramStart"/>
    <w:r w:rsidRPr="0091379C">
      <w:rPr>
        <w:rFonts w:ascii="Bookman Old Style" w:hAnsi="Bookman Old Style"/>
        <w:sz w:val="20"/>
      </w:rPr>
      <w:t>Nr.Ashford</w:t>
    </w:r>
    <w:proofErr w:type="spellEnd"/>
    <w:proofErr w:type="gramEnd"/>
    <w:r w:rsidRPr="0091379C">
      <w:rPr>
        <w:rFonts w:ascii="Bookman Old Style" w:hAnsi="Bookman Old Style"/>
        <w:sz w:val="20"/>
      </w:rPr>
      <w:t xml:space="preserve"> Kent TN27 9DD</w:t>
    </w:r>
  </w:p>
  <w:p w14:paraId="7B45CF02"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Telephone: 01233 756122</w:t>
    </w:r>
    <w:r w:rsidRPr="0091379C">
      <w:rPr>
        <w:rFonts w:ascii="Bookman Old Style" w:hAnsi="Bookman Old Style"/>
        <w:sz w:val="20"/>
      </w:rPr>
      <w:tab/>
      <w:t>Mobile: 07834128911</w:t>
    </w:r>
  </w:p>
  <w:p w14:paraId="40237943" w14:textId="5BB9D1B3" w:rsidR="00D914D7" w:rsidRPr="0091379C" w:rsidRDefault="00D914D7" w:rsidP="0006456D">
    <w:pPr>
      <w:pStyle w:val="Footer"/>
      <w:jc w:val="center"/>
      <w:rPr>
        <w:rFonts w:ascii="Bookman Old Style" w:hAnsi="Bookman Old Style"/>
      </w:rPr>
    </w:pPr>
    <w:r w:rsidRPr="0091379C">
      <w:rPr>
        <w:rFonts w:ascii="Bookman Old Style" w:hAnsi="Bookman Old Style"/>
        <w:sz w:val="20"/>
      </w:rPr>
      <w:t xml:space="preserve">Email: </w:t>
    </w:r>
    <w:hyperlink r:id="rId1" w:history="1">
      <w:r w:rsidRPr="00C8107F">
        <w:rPr>
          <w:rStyle w:val="Hyperlink"/>
          <w:rFonts w:ascii="Bookman Old Style" w:hAnsi="Bookman Old Style"/>
          <w:sz w:val="20"/>
        </w:rPr>
        <w:t>info@frasersegerton.co.uk</w:t>
      </w:r>
    </w:hyperlink>
    <w:r w:rsidRPr="0091379C">
      <w:rPr>
        <w:rFonts w:ascii="Bookman Old Style" w:hAnsi="Bookman Old Style"/>
        <w:sz w:val="20"/>
      </w:rPr>
      <w:t xml:space="preserve"> </w:t>
    </w:r>
    <w:r w:rsidRPr="0091379C">
      <w:rPr>
        <w:rFonts w:ascii="Bookman Old Style" w:hAnsi="Bookman Old Style"/>
        <w:sz w:val="20"/>
      </w:rPr>
      <w:tab/>
      <w:t xml:space="preserve">Web: </w:t>
    </w:r>
    <w:hyperlink r:id="rId2" w:history="1">
      <w:r w:rsidRPr="00C8107F">
        <w:rPr>
          <w:rStyle w:val="Hyperlink"/>
          <w:rFonts w:ascii="Bookman Old Style" w:hAnsi="Bookman Old Style"/>
          <w:sz w:val="20"/>
        </w:rPr>
        <w:t>www.frasersegerton.co.uk</w:t>
      </w:r>
    </w:hyperlink>
    <w:r w:rsidRPr="0091379C">
      <w:rPr>
        <w:rFonts w:ascii="Bookman Old Style" w:hAnsi="Bookman Old Style"/>
      </w:rPr>
      <w:t xml:space="preserve"> </w:t>
    </w:r>
  </w:p>
  <w:p w14:paraId="2BEFCACB" w14:textId="77777777" w:rsidR="00D914D7" w:rsidRPr="0091379C" w:rsidRDefault="00D914D7" w:rsidP="0006456D">
    <w:pPr>
      <w:pStyle w:val="Footer"/>
      <w:jc w:val="center"/>
      <w:rPr>
        <w:rFonts w:ascii="Bookman Old Style" w:hAnsi="Bookman Old Style"/>
        <w:sz w:val="18"/>
      </w:rPr>
    </w:pPr>
  </w:p>
  <w:p w14:paraId="2943A437" w14:textId="77777777" w:rsidR="00D914D7" w:rsidRPr="0091379C" w:rsidRDefault="00D914D7" w:rsidP="0006456D">
    <w:pPr>
      <w:pStyle w:val="Footer"/>
      <w:jc w:val="center"/>
      <w:rPr>
        <w:rFonts w:ascii="Bookman Old Style" w:hAnsi="Bookman Old Style"/>
        <w:sz w:val="18"/>
      </w:rPr>
    </w:pPr>
    <w:r w:rsidRPr="0091379C">
      <w:rPr>
        <w:rFonts w:ascii="Bookman Old Style" w:hAnsi="Bookman Old Style"/>
        <w:sz w:val="18"/>
      </w:rPr>
      <w:t>VAT No.:201456213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8E4A" w14:textId="77777777" w:rsidR="00FC657F" w:rsidRDefault="00FC657F" w:rsidP="0006456D">
      <w:pPr>
        <w:spacing w:after="0" w:line="240" w:lineRule="auto"/>
      </w:pPr>
      <w:r>
        <w:separator/>
      </w:r>
    </w:p>
  </w:footnote>
  <w:footnote w:type="continuationSeparator" w:id="0">
    <w:p w14:paraId="76049B38" w14:textId="77777777" w:rsidR="00FC657F" w:rsidRDefault="00FC657F" w:rsidP="0006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54DF" w14:textId="5738CD87" w:rsidR="00256B1D" w:rsidRDefault="00D914D7" w:rsidP="00256B1D">
    <w:pPr>
      <w:pStyle w:val="Header"/>
    </w:pPr>
    <w:r>
      <w:tab/>
    </w:r>
    <w:r w:rsidR="00213349">
      <w:rPr>
        <w:noProof/>
      </w:rPr>
      <w:drawing>
        <wp:inline distT="0" distB="0" distL="0" distR="0" wp14:anchorId="436455E6" wp14:editId="00C65805">
          <wp:extent cx="785045" cy="8568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5045" cy="856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D"/>
    <w:rsid w:val="00007CD7"/>
    <w:rsid w:val="00023A47"/>
    <w:rsid w:val="000259C4"/>
    <w:rsid w:val="00027F50"/>
    <w:rsid w:val="00030D64"/>
    <w:rsid w:val="00032807"/>
    <w:rsid w:val="00037CD1"/>
    <w:rsid w:val="00040597"/>
    <w:rsid w:val="00045FF4"/>
    <w:rsid w:val="00046DBB"/>
    <w:rsid w:val="00053836"/>
    <w:rsid w:val="00056005"/>
    <w:rsid w:val="00056B91"/>
    <w:rsid w:val="0006078F"/>
    <w:rsid w:val="0006456D"/>
    <w:rsid w:val="000836BC"/>
    <w:rsid w:val="00083E40"/>
    <w:rsid w:val="000867D3"/>
    <w:rsid w:val="000904EA"/>
    <w:rsid w:val="00094B5B"/>
    <w:rsid w:val="00094E4D"/>
    <w:rsid w:val="000A7531"/>
    <w:rsid w:val="000B0A2E"/>
    <w:rsid w:val="000B26FE"/>
    <w:rsid w:val="000B66CE"/>
    <w:rsid w:val="000B6A77"/>
    <w:rsid w:val="000C59E6"/>
    <w:rsid w:val="000D119A"/>
    <w:rsid w:val="000D213D"/>
    <w:rsid w:val="000D37C4"/>
    <w:rsid w:val="000E29E5"/>
    <w:rsid w:val="000E3E5B"/>
    <w:rsid w:val="000E42B2"/>
    <w:rsid w:val="000E6709"/>
    <w:rsid w:val="000F0D08"/>
    <w:rsid w:val="000F7371"/>
    <w:rsid w:val="001005B3"/>
    <w:rsid w:val="00102B89"/>
    <w:rsid w:val="00103B8B"/>
    <w:rsid w:val="00104FCB"/>
    <w:rsid w:val="001211EB"/>
    <w:rsid w:val="0012364F"/>
    <w:rsid w:val="00125846"/>
    <w:rsid w:val="00127DFA"/>
    <w:rsid w:val="0013123B"/>
    <w:rsid w:val="001319F2"/>
    <w:rsid w:val="0013250C"/>
    <w:rsid w:val="00134A90"/>
    <w:rsid w:val="001351AD"/>
    <w:rsid w:val="00136E2A"/>
    <w:rsid w:val="00142061"/>
    <w:rsid w:val="00146321"/>
    <w:rsid w:val="00160FEB"/>
    <w:rsid w:val="00163223"/>
    <w:rsid w:val="00163856"/>
    <w:rsid w:val="00164138"/>
    <w:rsid w:val="00167874"/>
    <w:rsid w:val="001715A7"/>
    <w:rsid w:val="001754B2"/>
    <w:rsid w:val="001810DA"/>
    <w:rsid w:val="00187531"/>
    <w:rsid w:val="001920E1"/>
    <w:rsid w:val="0019249C"/>
    <w:rsid w:val="0019499A"/>
    <w:rsid w:val="001A5A48"/>
    <w:rsid w:val="001A6FD2"/>
    <w:rsid w:val="001C23BF"/>
    <w:rsid w:val="001C39AF"/>
    <w:rsid w:val="001C4338"/>
    <w:rsid w:val="001E020D"/>
    <w:rsid w:val="001F00D7"/>
    <w:rsid w:val="001F1ED2"/>
    <w:rsid w:val="001F23AE"/>
    <w:rsid w:val="001F297C"/>
    <w:rsid w:val="00200C58"/>
    <w:rsid w:val="0020127E"/>
    <w:rsid w:val="00201492"/>
    <w:rsid w:val="00211AE2"/>
    <w:rsid w:val="00213349"/>
    <w:rsid w:val="002217F5"/>
    <w:rsid w:val="00222F8B"/>
    <w:rsid w:val="002248BF"/>
    <w:rsid w:val="00225031"/>
    <w:rsid w:val="00226896"/>
    <w:rsid w:val="0023104B"/>
    <w:rsid w:val="002310AC"/>
    <w:rsid w:val="0023585D"/>
    <w:rsid w:val="00235E2C"/>
    <w:rsid w:val="00236529"/>
    <w:rsid w:val="00237C92"/>
    <w:rsid w:val="00241739"/>
    <w:rsid w:val="00244C6F"/>
    <w:rsid w:val="0024667F"/>
    <w:rsid w:val="00254DE6"/>
    <w:rsid w:val="00256780"/>
    <w:rsid w:val="00256B1D"/>
    <w:rsid w:val="002608B7"/>
    <w:rsid w:val="00262552"/>
    <w:rsid w:val="00264473"/>
    <w:rsid w:val="0026499B"/>
    <w:rsid w:val="00270898"/>
    <w:rsid w:val="00271C2F"/>
    <w:rsid w:val="0027358A"/>
    <w:rsid w:val="00276F0E"/>
    <w:rsid w:val="002805D6"/>
    <w:rsid w:val="00285F82"/>
    <w:rsid w:val="00294190"/>
    <w:rsid w:val="002943C0"/>
    <w:rsid w:val="00295851"/>
    <w:rsid w:val="002A26E2"/>
    <w:rsid w:val="002A27B7"/>
    <w:rsid w:val="002A6C7E"/>
    <w:rsid w:val="002B2F80"/>
    <w:rsid w:val="002C05CB"/>
    <w:rsid w:val="002C374C"/>
    <w:rsid w:val="002C6B63"/>
    <w:rsid w:val="002C7C60"/>
    <w:rsid w:val="002D0BA6"/>
    <w:rsid w:val="002D0CA6"/>
    <w:rsid w:val="002D20EE"/>
    <w:rsid w:val="002D3AFC"/>
    <w:rsid w:val="002D4C8F"/>
    <w:rsid w:val="002F1AE4"/>
    <w:rsid w:val="002F3D38"/>
    <w:rsid w:val="002F4496"/>
    <w:rsid w:val="002F5289"/>
    <w:rsid w:val="002F57C0"/>
    <w:rsid w:val="002F7BE0"/>
    <w:rsid w:val="00301A7A"/>
    <w:rsid w:val="00302188"/>
    <w:rsid w:val="003156B2"/>
    <w:rsid w:val="00315F7A"/>
    <w:rsid w:val="00316FE2"/>
    <w:rsid w:val="0032183A"/>
    <w:rsid w:val="00322861"/>
    <w:rsid w:val="00324A60"/>
    <w:rsid w:val="00335FF6"/>
    <w:rsid w:val="00350448"/>
    <w:rsid w:val="00353283"/>
    <w:rsid w:val="003539D8"/>
    <w:rsid w:val="00357394"/>
    <w:rsid w:val="0036419C"/>
    <w:rsid w:val="00364F25"/>
    <w:rsid w:val="00367453"/>
    <w:rsid w:val="00374563"/>
    <w:rsid w:val="00374E5E"/>
    <w:rsid w:val="003813AA"/>
    <w:rsid w:val="00386CD0"/>
    <w:rsid w:val="00394252"/>
    <w:rsid w:val="003960DC"/>
    <w:rsid w:val="003970D1"/>
    <w:rsid w:val="003A1FD9"/>
    <w:rsid w:val="003A41F1"/>
    <w:rsid w:val="003A64D6"/>
    <w:rsid w:val="003B3DFD"/>
    <w:rsid w:val="003C0460"/>
    <w:rsid w:val="003D7F66"/>
    <w:rsid w:val="003E084C"/>
    <w:rsid w:val="003E1C89"/>
    <w:rsid w:val="003E22D0"/>
    <w:rsid w:val="003E3229"/>
    <w:rsid w:val="003E3298"/>
    <w:rsid w:val="003E4209"/>
    <w:rsid w:val="003E517B"/>
    <w:rsid w:val="003E70E2"/>
    <w:rsid w:val="003F0A02"/>
    <w:rsid w:val="003F40FD"/>
    <w:rsid w:val="003F5735"/>
    <w:rsid w:val="00402E40"/>
    <w:rsid w:val="004051EC"/>
    <w:rsid w:val="00407540"/>
    <w:rsid w:val="004128E7"/>
    <w:rsid w:val="00420814"/>
    <w:rsid w:val="004219D1"/>
    <w:rsid w:val="00421F6B"/>
    <w:rsid w:val="004321FF"/>
    <w:rsid w:val="004323B5"/>
    <w:rsid w:val="004357C9"/>
    <w:rsid w:val="00443C70"/>
    <w:rsid w:val="00445C48"/>
    <w:rsid w:val="00445CEA"/>
    <w:rsid w:val="0044714E"/>
    <w:rsid w:val="004622A3"/>
    <w:rsid w:val="00466A8E"/>
    <w:rsid w:val="00481521"/>
    <w:rsid w:val="00482867"/>
    <w:rsid w:val="00483A6D"/>
    <w:rsid w:val="0048658C"/>
    <w:rsid w:val="00486A79"/>
    <w:rsid w:val="0049033E"/>
    <w:rsid w:val="004918AE"/>
    <w:rsid w:val="0049253E"/>
    <w:rsid w:val="0049473A"/>
    <w:rsid w:val="00496AF8"/>
    <w:rsid w:val="0049768E"/>
    <w:rsid w:val="004A0EDF"/>
    <w:rsid w:val="004A4270"/>
    <w:rsid w:val="004A7120"/>
    <w:rsid w:val="004B015E"/>
    <w:rsid w:val="004B3688"/>
    <w:rsid w:val="004B6AB2"/>
    <w:rsid w:val="004C4AEC"/>
    <w:rsid w:val="004C587E"/>
    <w:rsid w:val="004C76AF"/>
    <w:rsid w:val="004D04EF"/>
    <w:rsid w:val="004D5DFA"/>
    <w:rsid w:val="004D676B"/>
    <w:rsid w:val="004E1883"/>
    <w:rsid w:val="004E2155"/>
    <w:rsid w:val="004E7C69"/>
    <w:rsid w:val="00501150"/>
    <w:rsid w:val="00501575"/>
    <w:rsid w:val="0050167E"/>
    <w:rsid w:val="00502BEF"/>
    <w:rsid w:val="00507701"/>
    <w:rsid w:val="005104C8"/>
    <w:rsid w:val="00512258"/>
    <w:rsid w:val="005156D9"/>
    <w:rsid w:val="00517C8D"/>
    <w:rsid w:val="00526687"/>
    <w:rsid w:val="00526FE0"/>
    <w:rsid w:val="00532C3E"/>
    <w:rsid w:val="005348A1"/>
    <w:rsid w:val="00537211"/>
    <w:rsid w:val="00540A7D"/>
    <w:rsid w:val="00544BC5"/>
    <w:rsid w:val="00544F2D"/>
    <w:rsid w:val="0054584A"/>
    <w:rsid w:val="00545AE2"/>
    <w:rsid w:val="005463BA"/>
    <w:rsid w:val="00565099"/>
    <w:rsid w:val="00565B3A"/>
    <w:rsid w:val="00567E77"/>
    <w:rsid w:val="00573D22"/>
    <w:rsid w:val="00577F57"/>
    <w:rsid w:val="00581815"/>
    <w:rsid w:val="00583BB9"/>
    <w:rsid w:val="00584CFE"/>
    <w:rsid w:val="00594802"/>
    <w:rsid w:val="005A73D2"/>
    <w:rsid w:val="005B0B27"/>
    <w:rsid w:val="005B18E6"/>
    <w:rsid w:val="005C5C1D"/>
    <w:rsid w:val="005C6ADA"/>
    <w:rsid w:val="005D0830"/>
    <w:rsid w:val="005D55C4"/>
    <w:rsid w:val="005E2EA3"/>
    <w:rsid w:val="005E403D"/>
    <w:rsid w:val="005E7236"/>
    <w:rsid w:val="005F203B"/>
    <w:rsid w:val="005F338D"/>
    <w:rsid w:val="005F4D84"/>
    <w:rsid w:val="00612DAB"/>
    <w:rsid w:val="00612E20"/>
    <w:rsid w:val="00616B0F"/>
    <w:rsid w:val="00626545"/>
    <w:rsid w:val="006278D9"/>
    <w:rsid w:val="00627EBC"/>
    <w:rsid w:val="00627F4D"/>
    <w:rsid w:val="00634464"/>
    <w:rsid w:val="006418BF"/>
    <w:rsid w:val="00642996"/>
    <w:rsid w:val="006472FF"/>
    <w:rsid w:val="00654D67"/>
    <w:rsid w:val="00657FD0"/>
    <w:rsid w:val="0066047E"/>
    <w:rsid w:val="006618EC"/>
    <w:rsid w:val="0066217C"/>
    <w:rsid w:val="00664CCF"/>
    <w:rsid w:val="0067112E"/>
    <w:rsid w:val="006749AE"/>
    <w:rsid w:val="00675D43"/>
    <w:rsid w:val="00681F13"/>
    <w:rsid w:val="006964A8"/>
    <w:rsid w:val="006A04E4"/>
    <w:rsid w:val="006A14B2"/>
    <w:rsid w:val="006A2650"/>
    <w:rsid w:val="006A425D"/>
    <w:rsid w:val="006A5A94"/>
    <w:rsid w:val="006A7DAF"/>
    <w:rsid w:val="006B1079"/>
    <w:rsid w:val="006B1999"/>
    <w:rsid w:val="006B25F9"/>
    <w:rsid w:val="006B39E2"/>
    <w:rsid w:val="006D0919"/>
    <w:rsid w:val="006D28A2"/>
    <w:rsid w:val="006D720C"/>
    <w:rsid w:val="006E165B"/>
    <w:rsid w:val="006E2BB4"/>
    <w:rsid w:val="006E316B"/>
    <w:rsid w:val="006E5C46"/>
    <w:rsid w:val="006E6740"/>
    <w:rsid w:val="006E6F2C"/>
    <w:rsid w:val="006F4543"/>
    <w:rsid w:val="006F7448"/>
    <w:rsid w:val="00703ECB"/>
    <w:rsid w:val="007052C4"/>
    <w:rsid w:val="007065AE"/>
    <w:rsid w:val="00730943"/>
    <w:rsid w:val="00730FF3"/>
    <w:rsid w:val="007363F9"/>
    <w:rsid w:val="007450C6"/>
    <w:rsid w:val="00765F6F"/>
    <w:rsid w:val="00784EED"/>
    <w:rsid w:val="007873D5"/>
    <w:rsid w:val="007933B6"/>
    <w:rsid w:val="00793764"/>
    <w:rsid w:val="00796932"/>
    <w:rsid w:val="00797B94"/>
    <w:rsid w:val="007A0FA4"/>
    <w:rsid w:val="007B24AE"/>
    <w:rsid w:val="007C08B1"/>
    <w:rsid w:val="007C0C73"/>
    <w:rsid w:val="007C4E20"/>
    <w:rsid w:val="007D4C0D"/>
    <w:rsid w:val="007E37E5"/>
    <w:rsid w:val="007E4687"/>
    <w:rsid w:val="007E53C5"/>
    <w:rsid w:val="007F48FD"/>
    <w:rsid w:val="007F592A"/>
    <w:rsid w:val="00801156"/>
    <w:rsid w:val="008018B3"/>
    <w:rsid w:val="00801EE2"/>
    <w:rsid w:val="00807174"/>
    <w:rsid w:val="008148D2"/>
    <w:rsid w:val="0083655F"/>
    <w:rsid w:val="00836576"/>
    <w:rsid w:val="0084107B"/>
    <w:rsid w:val="00841AEC"/>
    <w:rsid w:val="00846082"/>
    <w:rsid w:val="00846AE0"/>
    <w:rsid w:val="008534B0"/>
    <w:rsid w:val="00854A31"/>
    <w:rsid w:val="00863461"/>
    <w:rsid w:val="00867638"/>
    <w:rsid w:val="00867783"/>
    <w:rsid w:val="00872470"/>
    <w:rsid w:val="00874CD8"/>
    <w:rsid w:val="00876322"/>
    <w:rsid w:val="00876D12"/>
    <w:rsid w:val="008836E6"/>
    <w:rsid w:val="008906E6"/>
    <w:rsid w:val="008A127C"/>
    <w:rsid w:val="008A3295"/>
    <w:rsid w:val="008B2392"/>
    <w:rsid w:val="008B2F03"/>
    <w:rsid w:val="008B4CD4"/>
    <w:rsid w:val="008B5E91"/>
    <w:rsid w:val="008C0D2F"/>
    <w:rsid w:val="008C10AE"/>
    <w:rsid w:val="008C267A"/>
    <w:rsid w:val="008C4F1B"/>
    <w:rsid w:val="008C5CBE"/>
    <w:rsid w:val="008C6470"/>
    <w:rsid w:val="008D04EC"/>
    <w:rsid w:val="008D6E39"/>
    <w:rsid w:val="008D7AA3"/>
    <w:rsid w:val="008E1DA6"/>
    <w:rsid w:val="008E2E69"/>
    <w:rsid w:val="008E5EFC"/>
    <w:rsid w:val="008F05BB"/>
    <w:rsid w:val="008F60AD"/>
    <w:rsid w:val="008F6E8D"/>
    <w:rsid w:val="00903E6F"/>
    <w:rsid w:val="0091171D"/>
    <w:rsid w:val="0091379C"/>
    <w:rsid w:val="00923C38"/>
    <w:rsid w:val="00950890"/>
    <w:rsid w:val="0095235D"/>
    <w:rsid w:val="00952564"/>
    <w:rsid w:val="009548E8"/>
    <w:rsid w:val="009626A0"/>
    <w:rsid w:val="00963695"/>
    <w:rsid w:val="009637D8"/>
    <w:rsid w:val="00971C0F"/>
    <w:rsid w:val="00975740"/>
    <w:rsid w:val="0098167F"/>
    <w:rsid w:val="00981775"/>
    <w:rsid w:val="00984300"/>
    <w:rsid w:val="00985FC9"/>
    <w:rsid w:val="00987A30"/>
    <w:rsid w:val="00991BFA"/>
    <w:rsid w:val="009938CB"/>
    <w:rsid w:val="009A2338"/>
    <w:rsid w:val="009B2DD7"/>
    <w:rsid w:val="009C08F8"/>
    <w:rsid w:val="009C170E"/>
    <w:rsid w:val="009C30B5"/>
    <w:rsid w:val="009C4ACD"/>
    <w:rsid w:val="009D273F"/>
    <w:rsid w:val="009D47FF"/>
    <w:rsid w:val="009E46E9"/>
    <w:rsid w:val="009E48A1"/>
    <w:rsid w:val="009E6E8E"/>
    <w:rsid w:val="009F1777"/>
    <w:rsid w:val="009F6F17"/>
    <w:rsid w:val="009F7153"/>
    <w:rsid w:val="00A0224C"/>
    <w:rsid w:val="00A04FDF"/>
    <w:rsid w:val="00A338FE"/>
    <w:rsid w:val="00A4141B"/>
    <w:rsid w:val="00A4620A"/>
    <w:rsid w:val="00A47203"/>
    <w:rsid w:val="00A507EB"/>
    <w:rsid w:val="00A52215"/>
    <w:rsid w:val="00A532BF"/>
    <w:rsid w:val="00A54654"/>
    <w:rsid w:val="00A547BE"/>
    <w:rsid w:val="00A54D80"/>
    <w:rsid w:val="00A91605"/>
    <w:rsid w:val="00AA562F"/>
    <w:rsid w:val="00AA6036"/>
    <w:rsid w:val="00AB3A9C"/>
    <w:rsid w:val="00AC3165"/>
    <w:rsid w:val="00AD2174"/>
    <w:rsid w:val="00AD25AF"/>
    <w:rsid w:val="00AD6E63"/>
    <w:rsid w:val="00AE27C4"/>
    <w:rsid w:val="00AF023E"/>
    <w:rsid w:val="00AF2537"/>
    <w:rsid w:val="00AF71C0"/>
    <w:rsid w:val="00AF7A78"/>
    <w:rsid w:val="00B14445"/>
    <w:rsid w:val="00B1611E"/>
    <w:rsid w:val="00B20148"/>
    <w:rsid w:val="00B20753"/>
    <w:rsid w:val="00B20EC5"/>
    <w:rsid w:val="00B2114E"/>
    <w:rsid w:val="00B211D4"/>
    <w:rsid w:val="00B22B71"/>
    <w:rsid w:val="00B231E9"/>
    <w:rsid w:val="00B23978"/>
    <w:rsid w:val="00B256E4"/>
    <w:rsid w:val="00B30C3E"/>
    <w:rsid w:val="00B3612C"/>
    <w:rsid w:val="00B46F0A"/>
    <w:rsid w:val="00B57C87"/>
    <w:rsid w:val="00B6456A"/>
    <w:rsid w:val="00B659BD"/>
    <w:rsid w:val="00B65E16"/>
    <w:rsid w:val="00B702F1"/>
    <w:rsid w:val="00B71AF4"/>
    <w:rsid w:val="00B74D20"/>
    <w:rsid w:val="00B76F39"/>
    <w:rsid w:val="00B90AF8"/>
    <w:rsid w:val="00B91981"/>
    <w:rsid w:val="00B924D9"/>
    <w:rsid w:val="00B92C66"/>
    <w:rsid w:val="00B9793B"/>
    <w:rsid w:val="00BB10A8"/>
    <w:rsid w:val="00BB3208"/>
    <w:rsid w:val="00BB37BF"/>
    <w:rsid w:val="00BB3FA5"/>
    <w:rsid w:val="00BC0A7C"/>
    <w:rsid w:val="00BC3187"/>
    <w:rsid w:val="00BC3B4E"/>
    <w:rsid w:val="00BD39A4"/>
    <w:rsid w:val="00BD3E06"/>
    <w:rsid w:val="00BD4DC5"/>
    <w:rsid w:val="00BD5A1F"/>
    <w:rsid w:val="00BF0C0C"/>
    <w:rsid w:val="00BF2772"/>
    <w:rsid w:val="00BF299C"/>
    <w:rsid w:val="00BF3A32"/>
    <w:rsid w:val="00BF4843"/>
    <w:rsid w:val="00BF58EB"/>
    <w:rsid w:val="00BF5D6E"/>
    <w:rsid w:val="00BF69B4"/>
    <w:rsid w:val="00C027E5"/>
    <w:rsid w:val="00C0285A"/>
    <w:rsid w:val="00C0435D"/>
    <w:rsid w:val="00C20B1B"/>
    <w:rsid w:val="00C25A83"/>
    <w:rsid w:val="00C25C51"/>
    <w:rsid w:val="00C3020E"/>
    <w:rsid w:val="00C309B1"/>
    <w:rsid w:val="00C30A4F"/>
    <w:rsid w:val="00C35373"/>
    <w:rsid w:val="00C42C66"/>
    <w:rsid w:val="00C5224B"/>
    <w:rsid w:val="00C541A3"/>
    <w:rsid w:val="00C65377"/>
    <w:rsid w:val="00C65BBC"/>
    <w:rsid w:val="00C705FE"/>
    <w:rsid w:val="00C72CFA"/>
    <w:rsid w:val="00C73C2C"/>
    <w:rsid w:val="00C74A11"/>
    <w:rsid w:val="00C96983"/>
    <w:rsid w:val="00C9772D"/>
    <w:rsid w:val="00CA03AA"/>
    <w:rsid w:val="00CA073D"/>
    <w:rsid w:val="00CA13E2"/>
    <w:rsid w:val="00CA7D90"/>
    <w:rsid w:val="00CB245D"/>
    <w:rsid w:val="00CB2599"/>
    <w:rsid w:val="00CC09BD"/>
    <w:rsid w:val="00CC12C3"/>
    <w:rsid w:val="00CC18B0"/>
    <w:rsid w:val="00CC2A71"/>
    <w:rsid w:val="00CC54CF"/>
    <w:rsid w:val="00CC5D8F"/>
    <w:rsid w:val="00CC6A60"/>
    <w:rsid w:val="00CD0C10"/>
    <w:rsid w:val="00CD4658"/>
    <w:rsid w:val="00CE4F80"/>
    <w:rsid w:val="00CE5792"/>
    <w:rsid w:val="00CF748F"/>
    <w:rsid w:val="00D04069"/>
    <w:rsid w:val="00D13EB5"/>
    <w:rsid w:val="00D1458A"/>
    <w:rsid w:val="00D150FF"/>
    <w:rsid w:val="00D2071D"/>
    <w:rsid w:val="00D23692"/>
    <w:rsid w:val="00D32B2A"/>
    <w:rsid w:val="00D3323A"/>
    <w:rsid w:val="00D40A04"/>
    <w:rsid w:val="00D42815"/>
    <w:rsid w:val="00D45268"/>
    <w:rsid w:val="00D4579D"/>
    <w:rsid w:val="00D50464"/>
    <w:rsid w:val="00D538FC"/>
    <w:rsid w:val="00D53D43"/>
    <w:rsid w:val="00D56342"/>
    <w:rsid w:val="00D65E8E"/>
    <w:rsid w:val="00D6710B"/>
    <w:rsid w:val="00D8356C"/>
    <w:rsid w:val="00D84888"/>
    <w:rsid w:val="00D914D7"/>
    <w:rsid w:val="00D91ACB"/>
    <w:rsid w:val="00DA27CC"/>
    <w:rsid w:val="00DA3484"/>
    <w:rsid w:val="00DA47C8"/>
    <w:rsid w:val="00DB4CE3"/>
    <w:rsid w:val="00DC032B"/>
    <w:rsid w:val="00DC2361"/>
    <w:rsid w:val="00DC2A5D"/>
    <w:rsid w:val="00DC2E25"/>
    <w:rsid w:val="00DC32BE"/>
    <w:rsid w:val="00DC5B94"/>
    <w:rsid w:val="00DD1E8F"/>
    <w:rsid w:val="00DD3191"/>
    <w:rsid w:val="00DD6903"/>
    <w:rsid w:val="00DE3DAC"/>
    <w:rsid w:val="00DF2314"/>
    <w:rsid w:val="00E01E5C"/>
    <w:rsid w:val="00E031B7"/>
    <w:rsid w:val="00E12CAB"/>
    <w:rsid w:val="00E12E99"/>
    <w:rsid w:val="00E16039"/>
    <w:rsid w:val="00E166E2"/>
    <w:rsid w:val="00E208F0"/>
    <w:rsid w:val="00E22F13"/>
    <w:rsid w:val="00E252B9"/>
    <w:rsid w:val="00E25C07"/>
    <w:rsid w:val="00E26667"/>
    <w:rsid w:val="00E268BE"/>
    <w:rsid w:val="00E34545"/>
    <w:rsid w:val="00E346CF"/>
    <w:rsid w:val="00E34770"/>
    <w:rsid w:val="00E35864"/>
    <w:rsid w:val="00E370F8"/>
    <w:rsid w:val="00E461FD"/>
    <w:rsid w:val="00E6364E"/>
    <w:rsid w:val="00E64B17"/>
    <w:rsid w:val="00E70A02"/>
    <w:rsid w:val="00E80481"/>
    <w:rsid w:val="00E804A8"/>
    <w:rsid w:val="00E87241"/>
    <w:rsid w:val="00E87CB5"/>
    <w:rsid w:val="00E90515"/>
    <w:rsid w:val="00E90DB2"/>
    <w:rsid w:val="00E9519B"/>
    <w:rsid w:val="00E9792E"/>
    <w:rsid w:val="00EA3832"/>
    <w:rsid w:val="00EA5B8A"/>
    <w:rsid w:val="00EB0145"/>
    <w:rsid w:val="00EB0CA6"/>
    <w:rsid w:val="00EB1984"/>
    <w:rsid w:val="00EB2371"/>
    <w:rsid w:val="00EC1E7A"/>
    <w:rsid w:val="00EC4F90"/>
    <w:rsid w:val="00ED523E"/>
    <w:rsid w:val="00EE396A"/>
    <w:rsid w:val="00EE5A48"/>
    <w:rsid w:val="00EE64BA"/>
    <w:rsid w:val="00EF38EB"/>
    <w:rsid w:val="00EF4997"/>
    <w:rsid w:val="00EF58BB"/>
    <w:rsid w:val="00EF722E"/>
    <w:rsid w:val="00F0098A"/>
    <w:rsid w:val="00F0266D"/>
    <w:rsid w:val="00F02E7C"/>
    <w:rsid w:val="00F06ADA"/>
    <w:rsid w:val="00F112DE"/>
    <w:rsid w:val="00F17E9D"/>
    <w:rsid w:val="00F216DF"/>
    <w:rsid w:val="00F305FE"/>
    <w:rsid w:val="00F32EF7"/>
    <w:rsid w:val="00F32F19"/>
    <w:rsid w:val="00F37827"/>
    <w:rsid w:val="00F456ED"/>
    <w:rsid w:val="00F57DE5"/>
    <w:rsid w:val="00F7053E"/>
    <w:rsid w:val="00F76077"/>
    <w:rsid w:val="00F76C3E"/>
    <w:rsid w:val="00F86A54"/>
    <w:rsid w:val="00FA0B24"/>
    <w:rsid w:val="00FA4C02"/>
    <w:rsid w:val="00FA5F74"/>
    <w:rsid w:val="00FB72A6"/>
    <w:rsid w:val="00FC195C"/>
    <w:rsid w:val="00FC1E74"/>
    <w:rsid w:val="00FC2E9D"/>
    <w:rsid w:val="00FC657F"/>
    <w:rsid w:val="00FC7815"/>
    <w:rsid w:val="00FD667B"/>
    <w:rsid w:val="00FE6177"/>
    <w:rsid w:val="00FF5964"/>
    <w:rsid w:val="00FF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E64F"/>
  <w15:docId w15:val="{ED595D39-62CA-4853-A0DB-B580392E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DC"/>
  </w:style>
  <w:style w:type="paragraph" w:styleId="Heading3">
    <w:name w:val="heading 3"/>
    <w:basedOn w:val="Normal"/>
    <w:link w:val="Heading3Char"/>
    <w:uiPriority w:val="9"/>
    <w:unhideWhenUsed/>
    <w:qFormat/>
    <w:rsid w:val="00963695"/>
    <w:pPr>
      <w:widowControl w:val="0"/>
      <w:autoSpaceDE w:val="0"/>
      <w:autoSpaceDN w:val="0"/>
      <w:spacing w:after="0" w:line="240" w:lineRule="auto"/>
      <w:ind w:left="100"/>
      <w:outlineLvl w:val="2"/>
    </w:pPr>
    <w:rPr>
      <w:rFonts w:ascii="Book Antiqua" w:eastAsia="Book Antiqua" w:hAnsi="Book Antiqua" w:cs="Book Antiqu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56D"/>
  </w:style>
  <w:style w:type="paragraph" w:styleId="Footer">
    <w:name w:val="footer"/>
    <w:basedOn w:val="Normal"/>
    <w:link w:val="FooterChar"/>
    <w:uiPriority w:val="99"/>
    <w:unhideWhenUsed/>
    <w:rsid w:val="0006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56D"/>
  </w:style>
  <w:style w:type="paragraph" w:styleId="BalloonText">
    <w:name w:val="Balloon Text"/>
    <w:basedOn w:val="Normal"/>
    <w:link w:val="BalloonTextChar"/>
    <w:uiPriority w:val="99"/>
    <w:semiHidden/>
    <w:unhideWhenUsed/>
    <w:rsid w:val="00064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6D"/>
    <w:rPr>
      <w:rFonts w:ascii="Tahoma" w:hAnsi="Tahoma" w:cs="Tahoma"/>
      <w:sz w:val="16"/>
      <w:szCs w:val="16"/>
    </w:rPr>
  </w:style>
  <w:style w:type="character" w:styleId="Hyperlink">
    <w:name w:val="Hyperlink"/>
    <w:basedOn w:val="DefaultParagraphFont"/>
    <w:uiPriority w:val="99"/>
    <w:unhideWhenUsed/>
    <w:rsid w:val="0006456D"/>
    <w:rPr>
      <w:color w:val="0000FF" w:themeColor="hyperlink"/>
      <w:u w:val="single"/>
    </w:rPr>
  </w:style>
  <w:style w:type="table" w:styleId="TableGrid">
    <w:name w:val="Table Grid"/>
    <w:basedOn w:val="TableNormal"/>
    <w:uiPriority w:val="59"/>
    <w:rsid w:val="0062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C1D"/>
    <w:rPr>
      <w:color w:val="808080"/>
      <w:shd w:val="clear" w:color="auto" w:fill="E6E6E6"/>
    </w:rPr>
  </w:style>
  <w:style w:type="paragraph" w:styleId="Subtitle">
    <w:name w:val="Subtitle"/>
    <w:basedOn w:val="Normal"/>
    <w:link w:val="SubtitleChar"/>
    <w:uiPriority w:val="11"/>
    <w:qFormat/>
    <w:rsid w:val="00612DAB"/>
    <w:pPr>
      <w:spacing w:after="0" w:line="240" w:lineRule="auto"/>
      <w:jc w:val="center"/>
    </w:pPr>
    <w:rPr>
      <w:rFonts w:ascii="Times New Roman" w:eastAsia="Times New Roman" w:hAnsi="Times New Roman" w:cs="Times New Roman"/>
      <w:b/>
      <w:sz w:val="20"/>
      <w:szCs w:val="20"/>
      <w:u w:val="single"/>
    </w:rPr>
  </w:style>
  <w:style w:type="character" w:customStyle="1" w:styleId="SubtitleChar">
    <w:name w:val="Subtitle Char"/>
    <w:basedOn w:val="DefaultParagraphFont"/>
    <w:link w:val="Subtitle"/>
    <w:uiPriority w:val="11"/>
    <w:rsid w:val="00612DAB"/>
    <w:rPr>
      <w:rFonts w:ascii="Times New Roman" w:eastAsia="Times New Roman" w:hAnsi="Times New Roman" w:cs="Times New Roman"/>
      <w:b/>
      <w:sz w:val="20"/>
      <w:szCs w:val="20"/>
      <w:u w:val="single"/>
    </w:rPr>
  </w:style>
  <w:style w:type="paragraph" w:customStyle="1" w:styleId="Standard">
    <w:name w:val="Standard"/>
    <w:rsid w:val="00F0266D"/>
    <w:pPr>
      <w:suppressAutoHyphens/>
      <w:autoSpaceDN w:val="0"/>
      <w:textAlignment w:val="baseline"/>
    </w:pPr>
    <w:rPr>
      <w:rFonts w:ascii="Calibri" w:eastAsia="SimSun" w:hAnsi="Calibri" w:cs="F"/>
      <w:kern w:val="3"/>
    </w:rPr>
  </w:style>
  <w:style w:type="paragraph" w:styleId="NormalWeb">
    <w:name w:val="Normal (Web)"/>
    <w:basedOn w:val="Normal"/>
    <w:uiPriority w:val="99"/>
    <w:semiHidden/>
    <w:unhideWhenUsed/>
    <w:rsid w:val="00A462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63695"/>
    <w:rPr>
      <w:rFonts w:ascii="Book Antiqua" w:eastAsia="Book Antiqua" w:hAnsi="Book Antiqua" w:cs="Book Antiqua"/>
      <w:b/>
      <w:bCs/>
      <w:lang w:val="en-US"/>
    </w:rPr>
  </w:style>
  <w:style w:type="paragraph" w:styleId="BodyText">
    <w:name w:val="Body Text"/>
    <w:basedOn w:val="Normal"/>
    <w:link w:val="BodyTextChar"/>
    <w:uiPriority w:val="1"/>
    <w:qFormat/>
    <w:rsid w:val="00963695"/>
    <w:pPr>
      <w:widowControl w:val="0"/>
      <w:autoSpaceDE w:val="0"/>
      <w:autoSpaceDN w:val="0"/>
      <w:spacing w:after="0" w:line="240" w:lineRule="auto"/>
    </w:pPr>
    <w:rPr>
      <w:rFonts w:ascii="Book Antiqua" w:eastAsia="Book Antiqua" w:hAnsi="Book Antiqua" w:cs="Book Antiqua"/>
      <w:i/>
      <w:iCs/>
      <w:lang w:val="en-US"/>
    </w:rPr>
  </w:style>
  <w:style w:type="character" w:customStyle="1" w:styleId="BodyTextChar">
    <w:name w:val="Body Text Char"/>
    <w:basedOn w:val="DefaultParagraphFont"/>
    <w:link w:val="BodyText"/>
    <w:uiPriority w:val="1"/>
    <w:rsid w:val="00963695"/>
    <w:rPr>
      <w:rFonts w:ascii="Book Antiqua" w:eastAsia="Book Antiqua" w:hAnsi="Book Antiqua" w:cs="Book Antiqua"/>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686">
      <w:bodyDiv w:val="1"/>
      <w:marLeft w:val="0"/>
      <w:marRight w:val="0"/>
      <w:marTop w:val="0"/>
      <w:marBottom w:val="0"/>
      <w:divBdr>
        <w:top w:val="none" w:sz="0" w:space="0" w:color="auto"/>
        <w:left w:val="none" w:sz="0" w:space="0" w:color="auto"/>
        <w:bottom w:val="none" w:sz="0" w:space="0" w:color="auto"/>
        <w:right w:val="none" w:sz="0" w:space="0" w:color="auto"/>
      </w:divBdr>
    </w:div>
    <w:div w:id="235674897">
      <w:bodyDiv w:val="1"/>
      <w:marLeft w:val="0"/>
      <w:marRight w:val="0"/>
      <w:marTop w:val="0"/>
      <w:marBottom w:val="0"/>
      <w:divBdr>
        <w:top w:val="none" w:sz="0" w:space="0" w:color="auto"/>
        <w:left w:val="none" w:sz="0" w:space="0" w:color="auto"/>
        <w:bottom w:val="none" w:sz="0" w:space="0" w:color="auto"/>
        <w:right w:val="none" w:sz="0" w:space="0" w:color="auto"/>
      </w:divBdr>
    </w:div>
    <w:div w:id="247931574">
      <w:bodyDiv w:val="1"/>
      <w:marLeft w:val="0"/>
      <w:marRight w:val="0"/>
      <w:marTop w:val="0"/>
      <w:marBottom w:val="0"/>
      <w:divBdr>
        <w:top w:val="none" w:sz="0" w:space="0" w:color="auto"/>
        <w:left w:val="none" w:sz="0" w:space="0" w:color="auto"/>
        <w:bottom w:val="none" w:sz="0" w:space="0" w:color="auto"/>
        <w:right w:val="none" w:sz="0" w:space="0" w:color="auto"/>
      </w:divBdr>
    </w:div>
    <w:div w:id="253780474">
      <w:bodyDiv w:val="1"/>
      <w:marLeft w:val="0"/>
      <w:marRight w:val="0"/>
      <w:marTop w:val="0"/>
      <w:marBottom w:val="0"/>
      <w:divBdr>
        <w:top w:val="none" w:sz="0" w:space="0" w:color="auto"/>
        <w:left w:val="none" w:sz="0" w:space="0" w:color="auto"/>
        <w:bottom w:val="none" w:sz="0" w:space="0" w:color="auto"/>
        <w:right w:val="none" w:sz="0" w:space="0" w:color="auto"/>
      </w:divBdr>
    </w:div>
    <w:div w:id="270162189">
      <w:bodyDiv w:val="1"/>
      <w:marLeft w:val="0"/>
      <w:marRight w:val="0"/>
      <w:marTop w:val="0"/>
      <w:marBottom w:val="0"/>
      <w:divBdr>
        <w:top w:val="none" w:sz="0" w:space="0" w:color="auto"/>
        <w:left w:val="none" w:sz="0" w:space="0" w:color="auto"/>
        <w:bottom w:val="none" w:sz="0" w:space="0" w:color="auto"/>
        <w:right w:val="none" w:sz="0" w:space="0" w:color="auto"/>
      </w:divBdr>
    </w:div>
    <w:div w:id="299724797">
      <w:bodyDiv w:val="1"/>
      <w:marLeft w:val="0"/>
      <w:marRight w:val="0"/>
      <w:marTop w:val="0"/>
      <w:marBottom w:val="0"/>
      <w:divBdr>
        <w:top w:val="none" w:sz="0" w:space="0" w:color="auto"/>
        <w:left w:val="none" w:sz="0" w:space="0" w:color="auto"/>
        <w:bottom w:val="none" w:sz="0" w:space="0" w:color="auto"/>
        <w:right w:val="none" w:sz="0" w:space="0" w:color="auto"/>
      </w:divBdr>
    </w:div>
    <w:div w:id="495847860">
      <w:bodyDiv w:val="1"/>
      <w:marLeft w:val="0"/>
      <w:marRight w:val="0"/>
      <w:marTop w:val="0"/>
      <w:marBottom w:val="0"/>
      <w:divBdr>
        <w:top w:val="none" w:sz="0" w:space="0" w:color="auto"/>
        <w:left w:val="none" w:sz="0" w:space="0" w:color="auto"/>
        <w:bottom w:val="none" w:sz="0" w:space="0" w:color="auto"/>
        <w:right w:val="none" w:sz="0" w:space="0" w:color="auto"/>
      </w:divBdr>
    </w:div>
    <w:div w:id="535240605">
      <w:bodyDiv w:val="1"/>
      <w:marLeft w:val="0"/>
      <w:marRight w:val="0"/>
      <w:marTop w:val="0"/>
      <w:marBottom w:val="0"/>
      <w:divBdr>
        <w:top w:val="none" w:sz="0" w:space="0" w:color="auto"/>
        <w:left w:val="none" w:sz="0" w:space="0" w:color="auto"/>
        <w:bottom w:val="none" w:sz="0" w:space="0" w:color="auto"/>
        <w:right w:val="none" w:sz="0" w:space="0" w:color="auto"/>
      </w:divBdr>
    </w:div>
    <w:div w:id="556939873">
      <w:bodyDiv w:val="1"/>
      <w:marLeft w:val="0"/>
      <w:marRight w:val="0"/>
      <w:marTop w:val="0"/>
      <w:marBottom w:val="0"/>
      <w:divBdr>
        <w:top w:val="none" w:sz="0" w:space="0" w:color="auto"/>
        <w:left w:val="none" w:sz="0" w:space="0" w:color="auto"/>
        <w:bottom w:val="none" w:sz="0" w:space="0" w:color="auto"/>
        <w:right w:val="none" w:sz="0" w:space="0" w:color="auto"/>
      </w:divBdr>
    </w:div>
    <w:div w:id="598755931">
      <w:bodyDiv w:val="1"/>
      <w:marLeft w:val="0"/>
      <w:marRight w:val="0"/>
      <w:marTop w:val="0"/>
      <w:marBottom w:val="0"/>
      <w:divBdr>
        <w:top w:val="none" w:sz="0" w:space="0" w:color="auto"/>
        <w:left w:val="none" w:sz="0" w:space="0" w:color="auto"/>
        <w:bottom w:val="none" w:sz="0" w:space="0" w:color="auto"/>
        <w:right w:val="none" w:sz="0" w:space="0" w:color="auto"/>
      </w:divBdr>
    </w:div>
    <w:div w:id="620112186">
      <w:bodyDiv w:val="1"/>
      <w:marLeft w:val="0"/>
      <w:marRight w:val="0"/>
      <w:marTop w:val="0"/>
      <w:marBottom w:val="0"/>
      <w:divBdr>
        <w:top w:val="none" w:sz="0" w:space="0" w:color="auto"/>
        <w:left w:val="none" w:sz="0" w:space="0" w:color="auto"/>
        <w:bottom w:val="none" w:sz="0" w:space="0" w:color="auto"/>
        <w:right w:val="none" w:sz="0" w:space="0" w:color="auto"/>
      </w:divBdr>
    </w:div>
    <w:div w:id="669452024">
      <w:bodyDiv w:val="1"/>
      <w:marLeft w:val="0"/>
      <w:marRight w:val="0"/>
      <w:marTop w:val="0"/>
      <w:marBottom w:val="0"/>
      <w:divBdr>
        <w:top w:val="none" w:sz="0" w:space="0" w:color="auto"/>
        <w:left w:val="none" w:sz="0" w:space="0" w:color="auto"/>
        <w:bottom w:val="none" w:sz="0" w:space="0" w:color="auto"/>
        <w:right w:val="none" w:sz="0" w:space="0" w:color="auto"/>
      </w:divBdr>
      <w:divsChild>
        <w:div w:id="247466187">
          <w:marLeft w:val="0"/>
          <w:marRight w:val="0"/>
          <w:marTop w:val="0"/>
          <w:marBottom w:val="0"/>
          <w:divBdr>
            <w:top w:val="none" w:sz="0" w:space="0" w:color="auto"/>
            <w:left w:val="none" w:sz="0" w:space="0" w:color="auto"/>
            <w:bottom w:val="none" w:sz="0" w:space="0" w:color="auto"/>
            <w:right w:val="none" w:sz="0" w:space="0" w:color="auto"/>
          </w:divBdr>
        </w:div>
        <w:div w:id="389305575">
          <w:marLeft w:val="0"/>
          <w:marRight w:val="0"/>
          <w:marTop w:val="0"/>
          <w:marBottom w:val="0"/>
          <w:divBdr>
            <w:top w:val="none" w:sz="0" w:space="0" w:color="auto"/>
            <w:left w:val="none" w:sz="0" w:space="0" w:color="auto"/>
            <w:bottom w:val="none" w:sz="0" w:space="0" w:color="auto"/>
            <w:right w:val="none" w:sz="0" w:space="0" w:color="auto"/>
          </w:divBdr>
        </w:div>
        <w:div w:id="1302925004">
          <w:marLeft w:val="0"/>
          <w:marRight w:val="0"/>
          <w:marTop w:val="0"/>
          <w:marBottom w:val="0"/>
          <w:divBdr>
            <w:top w:val="none" w:sz="0" w:space="0" w:color="auto"/>
            <w:left w:val="none" w:sz="0" w:space="0" w:color="auto"/>
            <w:bottom w:val="none" w:sz="0" w:space="0" w:color="auto"/>
            <w:right w:val="none" w:sz="0" w:space="0" w:color="auto"/>
          </w:divBdr>
        </w:div>
        <w:div w:id="1324121878">
          <w:marLeft w:val="0"/>
          <w:marRight w:val="0"/>
          <w:marTop w:val="0"/>
          <w:marBottom w:val="0"/>
          <w:divBdr>
            <w:top w:val="none" w:sz="0" w:space="0" w:color="auto"/>
            <w:left w:val="none" w:sz="0" w:space="0" w:color="auto"/>
            <w:bottom w:val="none" w:sz="0" w:space="0" w:color="auto"/>
            <w:right w:val="none" w:sz="0" w:space="0" w:color="auto"/>
          </w:divBdr>
        </w:div>
        <w:div w:id="1604411279">
          <w:marLeft w:val="0"/>
          <w:marRight w:val="0"/>
          <w:marTop w:val="0"/>
          <w:marBottom w:val="0"/>
          <w:divBdr>
            <w:top w:val="none" w:sz="0" w:space="0" w:color="auto"/>
            <w:left w:val="none" w:sz="0" w:space="0" w:color="auto"/>
            <w:bottom w:val="none" w:sz="0" w:space="0" w:color="auto"/>
            <w:right w:val="none" w:sz="0" w:space="0" w:color="auto"/>
          </w:divBdr>
        </w:div>
      </w:divsChild>
    </w:div>
    <w:div w:id="968629502">
      <w:bodyDiv w:val="1"/>
      <w:marLeft w:val="0"/>
      <w:marRight w:val="0"/>
      <w:marTop w:val="0"/>
      <w:marBottom w:val="0"/>
      <w:divBdr>
        <w:top w:val="none" w:sz="0" w:space="0" w:color="auto"/>
        <w:left w:val="none" w:sz="0" w:space="0" w:color="auto"/>
        <w:bottom w:val="none" w:sz="0" w:space="0" w:color="auto"/>
        <w:right w:val="none" w:sz="0" w:space="0" w:color="auto"/>
      </w:divBdr>
    </w:div>
    <w:div w:id="998115130">
      <w:bodyDiv w:val="1"/>
      <w:marLeft w:val="0"/>
      <w:marRight w:val="0"/>
      <w:marTop w:val="0"/>
      <w:marBottom w:val="0"/>
      <w:divBdr>
        <w:top w:val="none" w:sz="0" w:space="0" w:color="auto"/>
        <w:left w:val="none" w:sz="0" w:space="0" w:color="auto"/>
        <w:bottom w:val="none" w:sz="0" w:space="0" w:color="auto"/>
        <w:right w:val="none" w:sz="0" w:space="0" w:color="auto"/>
      </w:divBdr>
    </w:div>
    <w:div w:id="1006906114">
      <w:bodyDiv w:val="1"/>
      <w:marLeft w:val="0"/>
      <w:marRight w:val="0"/>
      <w:marTop w:val="0"/>
      <w:marBottom w:val="0"/>
      <w:divBdr>
        <w:top w:val="none" w:sz="0" w:space="0" w:color="auto"/>
        <w:left w:val="none" w:sz="0" w:space="0" w:color="auto"/>
        <w:bottom w:val="none" w:sz="0" w:space="0" w:color="auto"/>
        <w:right w:val="none" w:sz="0" w:space="0" w:color="auto"/>
      </w:divBdr>
    </w:div>
    <w:div w:id="1371806339">
      <w:bodyDiv w:val="1"/>
      <w:marLeft w:val="0"/>
      <w:marRight w:val="0"/>
      <w:marTop w:val="0"/>
      <w:marBottom w:val="0"/>
      <w:divBdr>
        <w:top w:val="none" w:sz="0" w:space="0" w:color="auto"/>
        <w:left w:val="none" w:sz="0" w:space="0" w:color="auto"/>
        <w:bottom w:val="none" w:sz="0" w:space="0" w:color="auto"/>
        <w:right w:val="none" w:sz="0" w:space="0" w:color="auto"/>
      </w:divBdr>
    </w:div>
    <w:div w:id="1565750363">
      <w:bodyDiv w:val="1"/>
      <w:marLeft w:val="0"/>
      <w:marRight w:val="0"/>
      <w:marTop w:val="0"/>
      <w:marBottom w:val="0"/>
      <w:divBdr>
        <w:top w:val="none" w:sz="0" w:space="0" w:color="auto"/>
        <w:left w:val="none" w:sz="0" w:space="0" w:color="auto"/>
        <w:bottom w:val="none" w:sz="0" w:space="0" w:color="auto"/>
        <w:right w:val="none" w:sz="0" w:space="0" w:color="auto"/>
      </w:divBdr>
    </w:div>
    <w:div w:id="1608804177">
      <w:bodyDiv w:val="1"/>
      <w:marLeft w:val="0"/>
      <w:marRight w:val="0"/>
      <w:marTop w:val="0"/>
      <w:marBottom w:val="0"/>
      <w:divBdr>
        <w:top w:val="none" w:sz="0" w:space="0" w:color="auto"/>
        <w:left w:val="none" w:sz="0" w:space="0" w:color="auto"/>
        <w:bottom w:val="none" w:sz="0" w:space="0" w:color="auto"/>
        <w:right w:val="none" w:sz="0" w:space="0" w:color="auto"/>
      </w:divBdr>
    </w:div>
    <w:div w:id="1672567407">
      <w:bodyDiv w:val="1"/>
      <w:marLeft w:val="0"/>
      <w:marRight w:val="0"/>
      <w:marTop w:val="0"/>
      <w:marBottom w:val="0"/>
      <w:divBdr>
        <w:top w:val="none" w:sz="0" w:space="0" w:color="auto"/>
        <w:left w:val="none" w:sz="0" w:space="0" w:color="auto"/>
        <w:bottom w:val="none" w:sz="0" w:space="0" w:color="auto"/>
        <w:right w:val="none" w:sz="0" w:space="0" w:color="auto"/>
      </w:divBdr>
      <w:divsChild>
        <w:div w:id="428165835">
          <w:marLeft w:val="0"/>
          <w:marRight w:val="0"/>
          <w:marTop w:val="0"/>
          <w:marBottom w:val="0"/>
          <w:divBdr>
            <w:top w:val="none" w:sz="0" w:space="0" w:color="auto"/>
            <w:left w:val="none" w:sz="0" w:space="0" w:color="auto"/>
            <w:bottom w:val="none" w:sz="0" w:space="0" w:color="auto"/>
            <w:right w:val="none" w:sz="0" w:space="0" w:color="auto"/>
          </w:divBdr>
          <w:divsChild>
            <w:div w:id="1721590952">
              <w:marLeft w:val="0"/>
              <w:marRight w:val="0"/>
              <w:marTop w:val="0"/>
              <w:marBottom w:val="0"/>
              <w:divBdr>
                <w:top w:val="none" w:sz="0" w:space="0" w:color="auto"/>
                <w:left w:val="none" w:sz="0" w:space="0" w:color="auto"/>
                <w:bottom w:val="none" w:sz="0" w:space="0" w:color="auto"/>
                <w:right w:val="none" w:sz="0" w:space="0" w:color="auto"/>
              </w:divBdr>
              <w:divsChild>
                <w:div w:id="1103113101">
                  <w:marLeft w:val="0"/>
                  <w:marRight w:val="0"/>
                  <w:marTop w:val="0"/>
                  <w:marBottom w:val="0"/>
                  <w:divBdr>
                    <w:top w:val="none" w:sz="0" w:space="0" w:color="auto"/>
                    <w:left w:val="none" w:sz="0" w:space="0" w:color="auto"/>
                    <w:bottom w:val="none" w:sz="0" w:space="0" w:color="auto"/>
                    <w:right w:val="none" w:sz="0" w:space="0" w:color="auto"/>
                  </w:divBdr>
                </w:div>
                <w:div w:id="1832330107">
                  <w:marLeft w:val="0"/>
                  <w:marRight w:val="0"/>
                  <w:marTop w:val="0"/>
                  <w:marBottom w:val="0"/>
                  <w:divBdr>
                    <w:top w:val="none" w:sz="0" w:space="0" w:color="auto"/>
                    <w:left w:val="none" w:sz="0" w:space="0" w:color="auto"/>
                    <w:bottom w:val="none" w:sz="0" w:space="0" w:color="auto"/>
                    <w:right w:val="none" w:sz="0" w:space="0" w:color="auto"/>
                  </w:divBdr>
                </w:div>
                <w:div w:id="19282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363">
      <w:bodyDiv w:val="1"/>
      <w:marLeft w:val="0"/>
      <w:marRight w:val="0"/>
      <w:marTop w:val="0"/>
      <w:marBottom w:val="0"/>
      <w:divBdr>
        <w:top w:val="none" w:sz="0" w:space="0" w:color="auto"/>
        <w:left w:val="none" w:sz="0" w:space="0" w:color="auto"/>
        <w:bottom w:val="none" w:sz="0" w:space="0" w:color="auto"/>
        <w:right w:val="none" w:sz="0" w:space="0" w:color="auto"/>
      </w:divBdr>
    </w:div>
    <w:div w:id="1725449602">
      <w:bodyDiv w:val="1"/>
      <w:marLeft w:val="0"/>
      <w:marRight w:val="0"/>
      <w:marTop w:val="0"/>
      <w:marBottom w:val="0"/>
      <w:divBdr>
        <w:top w:val="none" w:sz="0" w:space="0" w:color="auto"/>
        <w:left w:val="none" w:sz="0" w:space="0" w:color="auto"/>
        <w:bottom w:val="none" w:sz="0" w:space="0" w:color="auto"/>
        <w:right w:val="none" w:sz="0" w:space="0" w:color="auto"/>
      </w:divBdr>
    </w:div>
    <w:div w:id="1749301036">
      <w:bodyDiv w:val="1"/>
      <w:marLeft w:val="0"/>
      <w:marRight w:val="0"/>
      <w:marTop w:val="0"/>
      <w:marBottom w:val="0"/>
      <w:divBdr>
        <w:top w:val="none" w:sz="0" w:space="0" w:color="auto"/>
        <w:left w:val="none" w:sz="0" w:space="0" w:color="auto"/>
        <w:bottom w:val="none" w:sz="0" w:space="0" w:color="auto"/>
        <w:right w:val="none" w:sz="0" w:space="0" w:color="auto"/>
      </w:divBdr>
      <w:divsChild>
        <w:div w:id="1213806241">
          <w:marLeft w:val="0"/>
          <w:marRight w:val="0"/>
          <w:marTop w:val="0"/>
          <w:marBottom w:val="0"/>
          <w:divBdr>
            <w:top w:val="none" w:sz="0" w:space="0" w:color="auto"/>
            <w:left w:val="none" w:sz="0" w:space="0" w:color="auto"/>
            <w:bottom w:val="none" w:sz="0" w:space="0" w:color="auto"/>
            <w:right w:val="none" w:sz="0" w:space="0" w:color="auto"/>
          </w:divBdr>
          <w:divsChild>
            <w:div w:id="1940679716">
              <w:marLeft w:val="0"/>
              <w:marRight w:val="0"/>
              <w:marTop w:val="0"/>
              <w:marBottom w:val="0"/>
              <w:divBdr>
                <w:top w:val="none" w:sz="0" w:space="0" w:color="auto"/>
                <w:left w:val="none" w:sz="0" w:space="0" w:color="auto"/>
                <w:bottom w:val="none" w:sz="0" w:space="0" w:color="auto"/>
                <w:right w:val="none" w:sz="0" w:space="0" w:color="auto"/>
              </w:divBdr>
              <w:divsChild>
                <w:div w:id="122426786">
                  <w:marLeft w:val="0"/>
                  <w:marRight w:val="0"/>
                  <w:marTop w:val="0"/>
                  <w:marBottom w:val="0"/>
                  <w:divBdr>
                    <w:top w:val="none" w:sz="0" w:space="0" w:color="auto"/>
                    <w:left w:val="none" w:sz="0" w:space="0" w:color="auto"/>
                    <w:bottom w:val="none" w:sz="0" w:space="0" w:color="auto"/>
                    <w:right w:val="none" w:sz="0" w:space="0" w:color="auto"/>
                  </w:divBdr>
                </w:div>
                <w:div w:id="1227492567">
                  <w:marLeft w:val="0"/>
                  <w:marRight w:val="0"/>
                  <w:marTop w:val="0"/>
                  <w:marBottom w:val="0"/>
                  <w:divBdr>
                    <w:top w:val="none" w:sz="0" w:space="0" w:color="auto"/>
                    <w:left w:val="none" w:sz="0" w:space="0" w:color="auto"/>
                    <w:bottom w:val="none" w:sz="0" w:space="0" w:color="auto"/>
                    <w:right w:val="none" w:sz="0" w:space="0" w:color="auto"/>
                  </w:divBdr>
                </w:div>
                <w:div w:id="1314524761">
                  <w:marLeft w:val="0"/>
                  <w:marRight w:val="0"/>
                  <w:marTop w:val="0"/>
                  <w:marBottom w:val="0"/>
                  <w:divBdr>
                    <w:top w:val="none" w:sz="0" w:space="0" w:color="auto"/>
                    <w:left w:val="none" w:sz="0" w:space="0" w:color="auto"/>
                    <w:bottom w:val="none" w:sz="0" w:space="0" w:color="auto"/>
                    <w:right w:val="none" w:sz="0" w:space="0" w:color="auto"/>
                  </w:divBdr>
                  <w:divsChild>
                    <w:div w:id="359203212">
                      <w:marLeft w:val="0"/>
                      <w:marRight w:val="0"/>
                      <w:marTop w:val="0"/>
                      <w:marBottom w:val="0"/>
                      <w:divBdr>
                        <w:top w:val="none" w:sz="0" w:space="0" w:color="auto"/>
                        <w:left w:val="none" w:sz="0" w:space="0" w:color="auto"/>
                        <w:bottom w:val="none" w:sz="0" w:space="0" w:color="auto"/>
                        <w:right w:val="none" w:sz="0" w:space="0" w:color="auto"/>
                      </w:divBdr>
                      <w:divsChild>
                        <w:div w:id="2082871008">
                          <w:marLeft w:val="0"/>
                          <w:marRight w:val="0"/>
                          <w:marTop w:val="0"/>
                          <w:marBottom w:val="0"/>
                          <w:divBdr>
                            <w:top w:val="none" w:sz="0" w:space="0" w:color="auto"/>
                            <w:left w:val="none" w:sz="0" w:space="0" w:color="auto"/>
                            <w:bottom w:val="none" w:sz="0" w:space="0" w:color="auto"/>
                            <w:right w:val="none" w:sz="0" w:space="0" w:color="auto"/>
                          </w:divBdr>
                          <w:divsChild>
                            <w:div w:id="9766849">
                              <w:marLeft w:val="0"/>
                              <w:marRight w:val="0"/>
                              <w:marTop w:val="0"/>
                              <w:marBottom w:val="0"/>
                              <w:divBdr>
                                <w:top w:val="none" w:sz="0" w:space="0" w:color="auto"/>
                                <w:left w:val="none" w:sz="0" w:space="0" w:color="auto"/>
                                <w:bottom w:val="none" w:sz="0" w:space="0" w:color="auto"/>
                                <w:right w:val="none" w:sz="0" w:space="0" w:color="auto"/>
                              </w:divBdr>
                              <w:divsChild>
                                <w:div w:id="1339038985">
                                  <w:marLeft w:val="0"/>
                                  <w:marRight w:val="0"/>
                                  <w:marTop w:val="0"/>
                                  <w:marBottom w:val="0"/>
                                  <w:divBdr>
                                    <w:top w:val="none" w:sz="0" w:space="0" w:color="auto"/>
                                    <w:left w:val="none" w:sz="0" w:space="0" w:color="auto"/>
                                    <w:bottom w:val="none" w:sz="0" w:space="0" w:color="auto"/>
                                    <w:right w:val="none" w:sz="0" w:space="0" w:color="auto"/>
                                  </w:divBdr>
                                  <w:divsChild>
                                    <w:div w:id="1048264060">
                                      <w:marLeft w:val="0"/>
                                      <w:marRight w:val="0"/>
                                      <w:marTop w:val="0"/>
                                      <w:marBottom w:val="0"/>
                                      <w:divBdr>
                                        <w:top w:val="none" w:sz="0" w:space="0" w:color="auto"/>
                                        <w:left w:val="none" w:sz="0" w:space="0" w:color="auto"/>
                                        <w:bottom w:val="none" w:sz="0" w:space="0" w:color="auto"/>
                                        <w:right w:val="none" w:sz="0" w:space="0" w:color="auto"/>
                                      </w:divBdr>
                                      <w:divsChild>
                                        <w:div w:id="1308785234">
                                          <w:marLeft w:val="0"/>
                                          <w:marRight w:val="0"/>
                                          <w:marTop w:val="0"/>
                                          <w:marBottom w:val="0"/>
                                          <w:divBdr>
                                            <w:top w:val="none" w:sz="0" w:space="0" w:color="auto"/>
                                            <w:left w:val="none" w:sz="0" w:space="0" w:color="auto"/>
                                            <w:bottom w:val="none" w:sz="0" w:space="0" w:color="auto"/>
                                            <w:right w:val="none" w:sz="0" w:space="0" w:color="auto"/>
                                          </w:divBdr>
                                          <w:divsChild>
                                            <w:div w:id="1849565675">
                                              <w:marLeft w:val="0"/>
                                              <w:marRight w:val="0"/>
                                              <w:marTop w:val="0"/>
                                              <w:marBottom w:val="0"/>
                                              <w:divBdr>
                                                <w:top w:val="none" w:sz="0" w:space="0" w:color="auto"/>
                                                <w:left w:val="none" w:sz="0" w:space="0" w:color="auto"/>
                                                <w:bottom w:val="none" w:sz="0" w:space="0" w:color="auto"/>
                                                <w:right w:val="none" w:sz="0" w:space="0" w:color="auto"/>
                                              </w:divBdr>
                                              <w:divsChild>
                                                <w:div w:id="1973902675">
                                                  <w:marLeft w:val="0"/>
                                                  <w:marRight w:val="0"/>
                                                  <w:marTop w:val="0"/>
                                                  <w:marBottom w:val="0"/>
                                                  <w:divBdr>
                                                    <w:top w:val="none" w:sz="0" w:space="0" w:color="auto"/>
                                                    <w:left w:val="none" w:sz="0" w:space="0" w:color="auto"/>
                                                    <w:bottom w:val="none" w:sz="0" w:space="0" w:color="auto"/>
                                                    <w:right w:val="none" w:sz="0" w:space="0" w:color="auto"/>
                                                  </w:divBdr>
                                                  <w:divsChild>
                                                    <w:div w:id="1050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9025">
                                      <w:marLeft w:val="0"/>
                                      <w:marRight w:val="0"/>
                                      <w:marTop w:val="0"/>
                                      <w:marBottom w:val="0"/>
                                      <w:divBdr>
                                        <w:top w:val="none" w:sz="0" w:space="0" w:color="auto"/>
                                        <w:left w:val="none" w:sz="0" w:space="0" w:color="auto"/>
                                        <w:bottom w:val="none" w:sz="0" w:space="0" w:color="auto"/>
                                        <w:right w:val="none" w:sz="0" w:space="0" w:color="auto"/>
                                      </w:divBdr>
                                      <w:divsChild>
                                        <w:div w:id="268663973">
                                          <w:marLeft w:val="0"/>
                                          <w:marRight w:val="0"/>
                                          <w:marTop w:val="0"/>
                                          <w:marBottom w:val="0"/>
                                          <w:divBdr>
                                            <w:top w:val="none" w:sz="0" w:space="0" w:color="auto"/>
                                            <w:left w:val="none" w:sz="0" w:space="0" w:color="auto"/>
                                            <w:bottom w:val="none" w:sz="0" w:space="0" w:color="auto"/>
                                            <w:right w:val="none" w:sz="0" w:space="0" w:color="auto"/>
                                          </w:divBdr>
                                          <w:divsChild>
                                            <w:div w:id="179785323">
                                              <w:marLeft w:val="0"/>
                                              <w:marRight w:val="0"/>
                                              <w:marTop w:val="0"/>
                                              <w:marBottom w:val="0"/>
                                              <w:divBdr>
                                                <w:top w:val="none" w:sz="0" w:space="0" w:color="auto"/>
                                                <w:left w:val="none" w:sz="0" w:space="0" w:color="auto"/>
                                                <w:bottom w:val="none" w:sz="0" w:space="0" w:color="auto"/>
                                                <w:right w:val="none" w:sz="0" w:space="0" w:color="auto"/>
                                              </w:divBdr>
                                              <w:divsChild>
                                                <w:div w:id="1696419515">
                                                  <w:marLeft w:val="0"/>
                                                  <w:marRight w:val="0"/>
                                                  <w:marTop w:val="0"/>
                                                  <w:marBottom w:val="0"/>
                                                  <w:divBdr>
                                                    <w:top w:val="none" w:sz="0" w:space="0" w:color="auto"/>
                                                    <w:left w:val="none" w:sz="0" w:space="0" w:color="auto"/>
                                                    <w:bottom w:val="none" w:sz="0" w:space="0" w:color="auto"/>
                                                    <w:right w:val="none" w:sz="0" w:space="0" w:color="auto"/>
                                                  </w:divBdr>
                                                  <w:divsChild>
                                                    <w:div w:id="5494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791">
      <w:bodyDiv w:val="1"/>
      <w:marLeft w:val="0"/>
      <w:marRight w:val="0"/>
      <w:marTop w:val="0"/>
      <w:marBottom w:val="0"/>
      <w:divBdr>
        <w:top w:val="none" w:sz="0" w:space="0" w:color="auto"/>
        <w:left w:val="none" w:sz="0" w:space="0" w:color="auto"/>
        <w:bottom w:val="none" w:sz="0" w:space="0" w:color="auto"/>
        <w:right w:val="none" w:sz="0" w:space="0" w:color="auto"/>
      </w:divBdr>
    </w:div>
    <w:div w:id="21395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rasersegerton.co.uk" TargetMode="External"/><Relationship Id="rId1" Type="http://schemas.openxmlformats.org/officeDocument/2006/relationships/hyperlink" Target="mailto:info@frasersegert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F702-C3EC-4E2B-A455-3BE48255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Comet</dc:creator>
  <cp:keywords/>
  <dc:description/>
  <cp:lastModifiedBy>Lisa Fraser</cp:lastModifiedBy>
  <cp:revision>3</cp:revision>
  <cp:lastPrinted>2026-03-26T12:42:00Z</cp:lastPrinted>
  <dcterms:created xsi:type="dcterms:W3CDTF">2026-03-26T12:46:00Z</dcterms:created>
  <dcterms:modified xsi:type="dcterms:W3CDTF">2026-04-09T08:31:00Z</dcterms:modified>
</cp:coreProperties>
</file>